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1AD3" w14:textId="77777777" w:rsidR="009842B1" w:rsidRPr="00EB7B0A" w:rsidRDefault="009842B1" w:rsidP="009842B1">
      <w:pPr>
        <w:pStyle w:val="a4"/>
        <w:spacing w:before="78" w:after="0"/>
        <w:ind w:left="4961"/>
        <w:rPr>
          <w:sz w:val="24"/>
          <w:szCs w:val="24"/>
        </w:rPr>
      </w:pPr>
      <w:r w:rsidRPr="00EB7B0A">
        <w:rPr>
          <w:sz w:val="24"/>
          <w:szCs w:val="24"/>
        </w:rPr>
        <w:t>ЗАТВЕРДЖЕНО</w:t>
      </w:r>
    </w:p>
    <w:p w14:paraId="5C6DDE94" w14:textId="77777777" w:rsidR="009842B1" w:rsidRPr="00EB7B0A" w:rsidRDefault="009842B1" w:rsidP="009842B1">
      <w:pPr>
        <w:pStyle w:val="a4"/>
        <w:spacing w:after="0"/>
        <w:ind w:left="4961" w:right="310"/>
        <w:rPr>
          <w:sz w:val="24"/>
          <w:szCs w:val="24"/>
        </w:rPr>
      </w:pPr>
      <w:r w:rsidRPr="00EB7B0A">
        <w:rPr>
          <w:sz w:val="24"/>
          <w:szCs w:val="24"/>
        </w:rPr>
        <w:t xml:space="preserve">Наглядовою радою </w:t>
      </w:r>
      <w:r w:rsidRPr="00173D60">
        <w:rPr>
          <w:sz w:val="24"/>
          <w:szCs w:val="24"/>
        </w:rPr>
        <w:t>ПрАТ «</w:t>
      </w:r>
      <w:proofErr w:type="spellStart"/>
      <w:r w:rsidRPr="00173D60">
        <w:rPr>
          <w:sz w:val="24"/>
          <w:szCs w:val="24"/>
        </w:rPr>
        <w:t>РівнеспортЕК</w:t>
      </w:r>
      <w:proofErr w:type="spellEnd"/>
      <w:r w:rsidRPr="00173D60">
        <w:rPr>
          <w:sz w:val="24"/>
          <w:szCs w:val="24"/>
        </w:rPr>
        <w:t>»</w:t>
      </w:r>
    </w:p>
    <w:p w14:paraId="5D2B49A5" w14:textId="14AC5730" w:rsidR="009F7801" w:rsidRPr="009F7801" w:rsidRDefault="009842B1" w:rsidP="009842B1">
      <w:pPr>
        <w:pStyle w:val="a4"/>
        <w:spacing w:after="0"/>
        <w:ind w:left="4961" w:right="310"/>
        <w:rPr>
          <w:sz w:val="22"/>
          <w:szCs w:val="22"/>
        </w:rPr>
      </w:pPr>
      <w:r w:rsidRPr="00EB7B0A">
        <w:rPr>
          <w:sz w:val="24"/>
          <w:szCs w:val="24"/>
        </w:rPr>
        <w:t xml:space="preserve">Протокол </w:t>
      </w:r>
      <w:r>
        <w:rPr>
          <w:sz w:val="24"/>
          <w:szCs w:val="24"/>
        </w:rPr>
        <w:t>№ 3</w:t>
      </w:r>
      <w:r w:rsidRPr="00F924F7">
        <w:rPr>
          <w:sz w:val="24"/>
          <w:szCs w:val="24"/>
        </w:rPr>
        <w:t xml:space="preserve"> від </w:t>
      </w:r>
      <w:r>
        <w:rPr>
          <w:sz w:val="24"/>
          <w:szCs w:val="24"/>
        </w:rPr>
        <w:t>14</w:t>
      </w:r>
      <w:r w:rsidRPr="00F924F7">
        <w:rPr>
          <w:sz w:val="24"/>
          <w:szCs w:val="24"/>
        </w:rPr>
        <w:t>.</w:t>
      </w:r>
      <w:r>
        <w:rPr>
          <w:sz w:val="24"/>
          <w:szCs w:val="24"/>
        </w:rPr>
        <w:t>03</w:t>
      </w:r>
      <w:r w:rsidRPr="00F924F7">
        <w:rPr>
          <w:sz w:val="24"/>
          <w:szCs w:val="24"/>
        </w:rPr>
        <w:t>.202</w:t>
      </w:r>
      <w:r>
        <w:rPr>
          <w:sz w:val="24"/>
          <w:szCs w:val="24"/>
        </w:rPr>
        <w:t>4</w:t>
      </w:r>
      <w:r w:rsidRPr="00F924F7">
        <w:rPr>
          <w:sz w:val="24"/>
          <w:szCs w:val="24"/>
        </w:rPr>
        <w:t xml:space="preserve"> року</w:t>
      </w:r>
    </w:p>
    <w:p w14:paraId="61A70C26" w14:textId="6089EB3D" w:rsidR="009A5CC9" w:rsidRPr="009F7801" w:rsidRDefault="009A5CC9" w:rsidP="009A5CC9">
      <w:pPr>
        <w:spacing w:after="0" w:line="240" w:lineRule="auto"/>
        <w:ind w:left="7088" w:firstLine="5"/>
        <w:jc w:val="both"/>
        <w:rPr>
          <w:rFonts w:ascii="Times New Roman" w:eastAsia="Times New Roman" w:hAnsi="Times New Roman" w:cs="Times New Roman"/>
          <w:i/>
          <w:lang w:val="uk-UA" w:eastAsia="ru-RU"/>
        </w:rPr>
      </w:pPr>
    </w:p>
    <w:p w14:paraId="26127068" w14:textId="77777777" w:rsidR="009A5CC9" w:rsidRPr="009F7801" w:rsidRDefault="009A5CC9" w:rsidP="009A5CC9">
      <w:pPr>
        <w:spacing w:after="0" w:line="240" w:lineRule="auto"/>
        <w:ind w:left="7088" w:firstLine="5"/>
        <w:jc w:val="both"/>
        <w:rPr>
          <w:rFonts w:ascii="Times New Roman" w:eastAsia="Times New Roman" w:hAnsi="Times New Roman" w:cs="Times New Roman"/>
          <w:i/>
          <w:lang w:val="uk-UA" w:eastAsia="ru-RU"/>
        </w:rPr>
      </w:pPr>
    </w:p>
    <w:p w14:paraId="5A7F310D" w14:textId="77777777" w:rsidR="009A5CC9" w:rsidRPr="009F7801" w:rsidRDefault="009A5CC9"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 xml:space="preserve">БЮЛЕТЕНЬ </w:t>
      </w:r>
    </w:p>
    <w:p w14:paraId="5C89A480" w14:textId="7A4C0BFD" w:rsidR="009A5CC9" w:rsidRPr="009F7801" w:rsidRDefault="009842B1"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b/>
          <w:color w:val="000000"/>
          <w:lang w:val="uk-UA" w:eastAsia="uk-UA"/>
        </w:rPr>
      </w:pPr>
      <w:r>
        <w:rPr>
          <w:rFonts w:ascii="Times New Roman" w:eastAsia="Times New Roman" w:hAnsi="Times New Roman" w:cs="Times New Roman"/>
          <w:b/>
          <w:color w:val="000000"/>
          <w:lang w:val="uk-UA" w:eastAsia="uk-UA"/>
        </w:rPr>
        <w:t>д</w:t>
      </w:r>
      <w:r w:rsidR="009A5CC9" w:rsidRPr="009F7801">
        <w:rPr>
          <w:rFonts w:ascii="Times New Roman" w:eastAsia="Times New Roman" w:hAnsi="Times New Roman" w:cs="Times New Roman"/>
          <w:b/>
          <w:color w:val="000000"/>
          <w:lang w:val="uk-UA" w:eastAsia="uk-UA"/>
        </w:rPr>
        <w:t>ля голосування на дистанційних чергових Загальних зборах акціонерів</w:t>
      </w:r>
    </w:p>
    <w:p w14:paraId="199C5207" w14:textId="77777777" w:rsidR="009842B1" w:rsidRPr="009842B1" w:rsidRDefault="009A5CC9" w:rsidP="009842B1">
      <w:pPr>
        <w:spacing w:after="0" w:line="240" w:lineRule="auto"/>
        <w:jc w:val="center"/>
        <w:rPr>
          <w:rFonts w:ascii="Times New Roman" w:eastAsia="Times New Roman" w:hAnsi="Times New Roman" w:cs="Times New Roman"/>
          <w:b/>
          <w:lang w:val="uk-UA" w:eastAsia="ru-RU"/>
        </w:rPr>
      </w:pPr>
      <w:r w:rsidRPr="009F7801">
        <w:rPr>
          <w:rFonts w:ascii="Times New Roman" w:eastAsia="Times New Roman" w:hAnsi="Times New Roman" w:cs="Times New Roman"/>
          <w:b/>
          <w:color w:val="000000"/>
          <w:lang w:val="uk-UA" w:eastAsia="ru-RU"/>
        </w:rPr>
        <w:t xml:space="preserve">Приватного акціонерного товариства </w:t>
      </w:r>
      <w:r w:rsidR="009842B1" w:rsidRPr="009842B1">
        <w:rPr>
          <w:rFonts w:ascii="Times New Roman" w:eastAsia="Times New Roman" w:hAnsi="Times New Roman" w:cs="Times New Roman"/>
          <w:b/>
          <w:lang w:val="uk-UA" w:eastAsia="ru-RU"/>
        </w:rPr>
        <w:t>«</w:t>
      </w:r>
      <w:proofErr w:type="spellStart"/>
      <w:r w:rsidR="009842B1" w:rsidRPr="009842B1">
        <w:rPr>
          <w:rFonts w:ascii="Times New Roman" w:eastAsia="Times New Roman" w:hAnsi="Times New Roman" w:cs="Times New Roman"/>
          <w:b/>
          <w:lang w:val="uk-UA" w:eastAsia="ru-RU"/>
        </w:rPr>
        <w:t>РівнеспортЕК</w:t>
      </w:r>
      <w:proofErr w:type="spellEnd"/>
      <w:r w:rsidR="009842B1" w:rsidRPr="009842B1">
        <w:rPr>
          <w:rFonts w:ascii="Times New Roman" w:eastAsia="Times New Roman" w:hAnsi="Times New Roman" w:cs="Times New Roman"/>
          <w:b/>
          <w:lang w:val="uk-UA" w:eastAsia="ru-RU"/>
        </w:rPr>
        <w:t>»</w:t>
      </w:r>
    </w:p>
    <w:p w14:paraId="5AD5D2F9" w14:textId="1D0388E6" w:rsidR="009A5CC9" w:rsidRPr="009F7801" w:rsidRDefault="009842B1" w:rsidP="009842B1">
      <w:pPr>
        <w:spacing w:after="0" w:line="240" w:lineRule="auto"/>
        <w:jc w:val="center"/>
        <w:rPr>
          <w:rFonts w:ascii="Times New Roman" w:eastAsia="Calibri" w:hAnsi="Times New Roman" w:cs="Times New Roman"/>
          <w:i/>
          <w:iCs/>
          <w:lang w:val="uk-UA"/>
        </w:rPr>
      </w:pPr>
      <w:r w:rsidRPr="009842B1">
        <w:rPr>
          <w:rFonts w:ascii="Times New Roman" w:eastAsia="Times New Roman" w:hAnsi="Times New Roman" w:cs="Times New Roman"/>
          <w:b/>
          <w:lang w:val="uk-UA" w:eastAsia="ru-RU"/>
        </w:rPr>
        <w:t>(</w:t>
      </w:r>
      <w:proofErr w:type="spellStart"/>
      <w:r w:rsidRPr="009842B1">
        <w:rPr>
          <w:rFonts w:ascii="Times New Roman" w:eastAsia="Times New Roman" w:hAnsi="Times New Roman" w:cs="Times New Roman"/>
          <w:b/>
          <w:lang w:val="uk-UA" w:eastAsia="ru-RU"/>
        </w:rPr>
        <w:t>ідентифікаціний</w:t>
      </w:r>
      <w:proofErr w:type="spellEnd"/>
      <w:r w:rsidRPr="009842B1">
        <w:rPr>
          <w:rFonts w:ascii="Times New Roman" w:eastAsia="Times New Roman" w:hAnsi="Times New Roman" w:cs="Times New Roman"/>
          <w:b/>
          <w:lang w:val="uk-UA" w:eastAsia="ru-RU"/>
        </w:rPr>
        <w:t xml:space="preserve"> код юридичної особи – 05453203)</w:t>
      </w:r>
    </w:p>
    <w:p w14:paraId="580B7904" w14:textId="7B82A84C" w:rsidR="009A5CC9" w:rsidRPr="009F7801" w:rsidRDefault="009A5CC9" w:rsidP="009A5CC9">
      <w:pPr>
        <w:spacing w:after="0" w:line="240" w:lineRule="auto"/>
        <w:jc w:val="center"/>
        <w:rPr>
          <w:rFonts w:ascii="Times New Roman" w:eastAsia="Times New Roman" w:hAnsi="Times New Roman" w:cs="Times New Roman"/>
          <w:b/>
          <w:color w:val="000000"/>
          <w:lang w:val="uk-UA" w:eastAsia="ru-RU"/>
        </w:rPr>
      </w:pPr>
      <w:r w:rsidRPr="009F7801">
        <w:rPr>
          <w:rFonts w:ascii="Times New Roman" w:eastAsia="Times New Roman" w:hAnsi="Times New Roman" w:cs="Times New Roman"/>
          <w:b/>
          <w:lang w:val="uk-UA" w:eastAsia="ru-RU"/>
        </w:rPr>
        <w:t>(надалі за текстом – «Товариство» або ПрАТ «</w:t>
      </w:r>
      <w:proofErr w:type="spellStart"/>
      <w:r w:rsidR="009842B1" w:rsidRPr="009842B1">
        <w:rPr>
          <w:rFonts w:ascii="Times New Roman" w:eastAsia="Times New Roman" w:hAnsi="Times New Roman" w:cs="Times New Roman"/>
          <w:b/>
          <w:lang w:val="uk-UA" w:eastAsia="ru-RU"/>
        </w:rPr>
        <w:t>РівнеспортЕК</w:t>
      </w:r>
      <w:proofErr w:type="spellEnd"/>
      <w:r w:rsidRPr="009F7801">
        <w:rPr>
          <w:rFonts w:ascii="Times New Roman" w:eastAsia="Times New Roman" w:hAnsi="Times New Roman" w:cs="Times New Roman"/>
          <w:b/>
          <w:lang w:val="uk-UA" w:eastAsia="ru-RU"/>
        </w:rPr>
        <w:t>»)</w:t>
      </w:r>
      <w:r w:rsidRPr="009F7801">
        <w:rPr>
          <w:rFonts w:ascii="Times New Roman" w:eastAsia="Times New Roman" w:hAnsi="Times New Roman" w:cs="Times New Roman"/>
          <w:b/>
          <w:color w:val="000000"/>
          <w:lang w:val="uk-UA" w:eastAsia="ru-RU"/>
        </w:rPr>
        <w:t xml:space="preserve"> </w:t>
      </w:r>
    </w:p>
    <w:p w14:paraId="4B2E7122" w14:textId="77777777" w:rsidR="009A5CC9" w:rsidRPr="009F7801" w:rsidRDefault="009A5CC9" w:rsidP="009A5CC9">
      <w:pPr>
        <w:spacing w:after="0" w:line="240" w:lineRule="auto"/>
        <w:jc w:val="center"/>
        <w:rPr>
          <w:rFonts w:ascii="Times New Roman" w:eastAsia="Times New Roman" w:hAnsi="Times New Roman" w:cs="Times New Roman"/>
          <w:color w:val="000000"/>
          <w:lang w:val="uk-UA" w:eastAsia="uk-UA"/>
        </w:rPr>
      </w:pPr>
    </w:p>
    <w:p w14:paraId="4FB707A8" w14:textId="62B37529" w:rsidR="009A5CC9" w:rsidRPr="009F7801" w:rsidRDefault="009A5CC9"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lang w:val="uk-UA" w:eastAsia="ru-RU"/>
        </w:rPr>
      </w:pPr>
      <w:r w:rsidRPr="009F7801">
        <w:rPr>
          <w:rFonts w:ascii="Times New Roman" w:eastAsia="Times New Roman" w:hAnsi="Times New Roman" w:cs="Times New Roman"/>
          <w:b/>
          <w:lang w:val="uk-UA" w:eastAsia="ru-RU"/>
        </w:rPr>
        <w:t xml:space="preserve">Дата проведення дистанційних чергових </w:t>
      </w:r>
    </w:p>
    <w:p w14:paraId="3BAD9DDC" w14:textId="2716E5CB" w:rsidR="009A5CC9" w:rsidRPr="009F7801" w:rsidRDefault="009A5CC9"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lang w:val="uk-UA" w:eastAsia="ru-RU"/>
        </w:rPr>
      </w:pPr>
      <w:r w:rsidRPr="009F7801">
        <w:rPr>
          <w:rFonts w:ascii="Times New Roman" w:eastAsia="Times New Roman" w:hAnsi="Times New Roman" w:cs="Times New Roman"/>
          <w:b/>
          <w:lang w:val="uk-UA" w:eastAsia="ru-RU"/>
        </w:rPr>
        <w:t xml:space="preserve">Загальних зборів акціонерів Товариства                                                        </w:t>
      </w:r>
      <w:r w:rsidR="00BF3AA0" w:rsidRPr="009F7801">
        <w:rPr>
          <w:rFonts w:ascii="Times New Roman" w:eastAsia="Times New Roman" w:hAnsi="Times New Roman" w:cs="Times New Roman"/>
          <w:b/>
          <w:lang w:val="uk-UA" w:eastAsia="ru-RU"/>
        </w:rPr>
        <w:t>2</w:t>
      </w:r>
      <w:r w:rsidR="009842B1">
        <w:rPr>
          <w:rFonts w:ascii="Times New Roman" w:eastAsia="Times New Roman" w:hAnsi="Times New Roman" w:cs="Times New Roman"/>
          <w:b/>
          <w:lang w:val="uk-UA" w:eastAsia="ru-RU"/>
        </w:rPr>
        <w:t>5</w:t>
      </w:r>
      <w:r w:rsidRPr="009F7801">
        <w:rPr>
          <w:rFonts w:ascii="Times New Roman" w:eastAsia="Times New Roman" w:hAnsi="Times New Roman" w:cs="Times New Roman"/>
          <w:b/>
          <w:lang w:val="uk-UA" w:eastAsia="ru-RU"/>
        </w:rPr>
        <w:t>.</w:t>
      </w:r>
      <w:r w:rsidR="009842B1">
        <w:rPr>
          <w:rFonts w:ascii="Times New Roman" w:eastAsia="Times New Roman" w:hAnsi="Times New Roman" w:cs="Times New Roman"/>
          <w:b/>
          <w:lang w:val="uk-UA" w:eastAsia="ru-RU"/>
        </w:rPr>
        <w:t>0</w:t>
      </w:r>
      <w:r w:rsidR="00D0419B">
        <w:rPr>
          <w:rFonts w:ascii="Times New Roman" w:eastAsia="Times New Roman" w:hAnsi="Times New Roman" w:cs="Times New Roman"/>
          <w:b/>
          <w:lang w:val="uk-UA" w:eastAsia="ru-RU"/>
        </w:rPr>
        <w:t>3</w:t>
      </w:r>
      <w:r w:rsidRPr="009F7801">
        <w:rPr>
          <w:rFonts w:ascii="Times New Roman" w:eastAsia="Times New Roman" w:hAnsi="Times New Roman" w:cs="Times New Roman"/>
          <w:b/>
          <w:lang w:val="uk-UA" w:eastAsia="ru-RU"/>
        </w:rPr>
        <w:t>.202</w:t>
      </w:r>
      <w:r w:rsidR="009842B1">
        <w:rPr>
          <w:rFonts w:ascii="Times New Roman" w:eastAsia="Times New Roman" w:hAnsi="Times New Roman" w:cs="Times New Roman"/>
          <w:b/>
          <w:lang w:val="uk-UA" w:eastAsia="ru-RU"/>
        </w:rPr>
        <w:t>4</w:t>
      </w:r>
    </w:p>
    <w:p w14:paraId="0E8DD4FF" w14:textId="77777777" w:rsidR="009A5CC9" w:rsidRPr="009F7801" w:rsidRDefault="009A5CC9"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lang w:val="uk-UA" w:eastAsia="ru-RU"/>
        </w:rPr>
      </w:pPr>
    </w:p>
    <w:p w14:paraId="7230E678" w14:textId="562A6C6F" w:rsidR="009A5CC9" w:rsidRPr="009F7801" w:rsidRDefault="009A5CC9"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lang w:val="uk-UA" w:eastAsia="ru-RU"/>
        </w:rPr>
      </w:pPr>
      <w:r w:rsidRPr="009F7801">
        <w:rPr>
          <w:rFonts w:ascii="Times New Roman" w:eastAsia="Times New Roman" w:hAnsi="Times New Roman" w:cs="Times New Roman"/>
          <w:b/>
          <w:lang w:val="uk-UA" w:eastAsia="ru-RU"/>
        </w:rPr>
        <w:t xml:space="preserve">Дата і час початку голосування:                                                               </w:t>
      </w:r>
      <w:r w:rsidR="00BF3AA0" w:rsidRPr="009F7801">
        <w:rPr>
          <w:rFonts w:ascii="Times New Roman" w:eastAsia="Times New Roman" w:hAnsi="Times New Roman" w:cs="Times New Roman"/>
          <w:b/>
          <w:lang w:val="uk-UA" w:eastAsia="ru-RU"/>
        </w:rPr>
        <w:t>11</w:t>
      </w:r>
      <w:r w:rsidRPr="009F7801">
        <w:rPr>
          <w:rFonts w:ascii="Times New Roman" w:eastAsia="Times New Roman" w:hAnsi="Times New Roman" w:cs="Times New Roman"/>
          <w:b/>
          <w:lang w:val="uk-UA" w:eastAsia="ru-RU"/>
        </w:rPr>
        <w:t xml:space="preserve">:00    </w:t>
      </w:r>
      <w:r w:rsidR="009842B1">
        <w:rPr>
          <w:rFonts w:ascii="Times New Roman" w:eastAsia="Times New Roman" w:hAnsi="Times New Roman" w:cs="Times New Roman"/>
          <w:b/>
          <w:lang w:val="uk-UA" w:eastAsia="ru-RU"/>
        </w:rPr>
        <w:t>15</w:t>
      </w:r>
      <w:r w:rsidR="009842B1" w:rsidRPr="009F7801">
        <w:rPr>
          <w:rFonts w:ascii="Times New Roman" w:eastAsia="Times New Roman" w:hAnsi="Times New Roman" w:cs="Times New Roman"/>
          <w:b/>
          <w:lang w:val="uk-UA" w:eastAsia="ru-RU"/>
        </w:rPr>
        <w:t>.</w:t>
      </w:r>
      <w:r w:rsidR="009842B1">
        <w:rPr>
          <w:rFonts w:ascii="Times New Roman" w:eastAsia="Times New Roman" w:hAnsi="Times New Roman" w:cs="Times New Roman"/>
          <w:b/>
          <w:lang w:val="uk-UA" w:eastAsia="ru-RU"/>
        </w:rPr>
        <w:t>0</w:t>
      </w:r>
      <w:r w:rsidR="00D0419B">
        <w:rPr>
          <w:rFonts w:ascii="Times New Roman" w:eastAsia="Times New Roman" w:hAnsi="Times New Roman" w:cs="Times New Roman"/>
          <w:b/>
          <w:lang w:val="uk-UA" w:eastAsia="ru-RU"/>
        </w:rPr>
        <w:t>3</w:t>
      </w:r>
      <w:r w:rsidR="009842B1" w:rsidRPr="009F7801">
        <w:rPr>
          <w:rFonts w:ascii="Times New Roman" w:eastAsia="Times New Roman" w:hAnsi="Times New Roman" w:cs="Times New Roman"/>
          <w:b/>
          <w:lang w:val="uk-UA" w:eastAsia="ru-RU"/>
        </w:rPr>
        <w:t>.202</w:t>
      </w:r>
      <w:r w:rsidR="009842B1">
        <w:rPr>
          <w:rFonts w:ascii="Times New Roman" w:eastAsia="Times New Roman" w:hAnsi="Times New Roman" w:cs="Times New Roman"/>
          <w:b/>
          <w:lang w:val="uk-UA" w:eastAsia="ru-RU"/>
        </w:rPr>
        <w:t>4</w:t>
      </w:r>
    </w:p>
    <w:p w14:paraId="59066D66" w14:textId="77777777" w:rsidR="009A5CC9" w:rsidRPr="009F7801" w:rsidRDefault="009A5CC9"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lang w:val="uk-UA" w:eastAsia="ru-RU"/>
        </w:rPr>
      </w:pPr>
    </w:p>
    <w:p w14:paraId="669FB9CB" w14:textId="16C03FD6" w:rsidR="009A5CC9" w:rsidRDefault="009A5CC9"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lang w:val="uk-UA" w:eastAsia="ru-RU"/>
        </w:rPr>
      </w:pPr>
      <w:r w:rsidRPr="009F7801">
        <w:rPr>
          <w:rFonts w:ascii="Times New Roman" w:eastAsia="Times New Roman" w:hAnsi="Times New Roman" w:cs="Times New Roman"/>
          <w:b/>
          <w:lang w:val="uk-UA" w:eastAsia="ru-RU"/>
        </w:rPr>
        <w:t xml:space="preserve">Дата і час завершення голосування:                                                        18:00  </w:t>
      </w:r>
      <w:r w:rsidR="00BF3AA0" w:rsidRPr="009F7801">
        <w:rPr>
          <w:rFonts w:ascii="Times New Roman" w:eastAsia="Times New Roman" w:hAnsi="Times New Roman" w:cs="Times New Roman"/>
          <w:b/>
          <w:lang w:val="uk-UA" w:eastAsia="ru-RU"/>
        </w:rPr>
        <w:t xml:space="preserve">   </w:t>
      </w:r>
      <w:r w:rsidR="009842B1" w:rsidRPr="009F7801">
        <w:rPr>
          <w:rFonts w:ascii="Times New Roman" w:eastAsia="Times New Roman" w:hAnsi="Times New Roman" w:cs="Times New Roman"/>
          <w:b/>
          <w:lang w:val="uk-UA" w:eastAsia="ru-RU"/>
        </w:rPr>
        <w:t>2</w:t>
      </w:r>
      <w:r w:rsidR="009842B1">
        <w:rPr>
          <w:rFonts w:ascii="Times New Roman" w:eastAsia="Times New Roman" w:hAnsi="Times New Roman" w:cs="Times New Roman"/>
          <w:b/>
          <w:lang w:val="uk-UA" w:eastAsia="ru-RU"/>
        </w:rPr>
        <w:t>5</w:t>
      </w:r>
      <w:r w:rsidR="009842B1" w:rsidRPr="009F7801">
        <w:rPr>
          <w:rFonts w:ascii="Times New Roman" w:eastAsia="Times New Roman" w:hAnsi="Times New Roman" w:cs="Times New Roman"/>
          <w:b/>
          <w:lang w:val="uk-UA" w:eastAsia="ru-RU"/>
        </w:rPr>
        <w:t>.</w:t>
      </w:r>
      <w:r w:rsidR="009842B1">
        <w:rPr>
          <w:rFonts w:ascii="Times New Roman" w:eastAsia="Times New Roman" w:hAnsi="Times New Roman" w:cs="Times New Roman"/>
          <w:b/>
          <w:lang w:val="uk-UA" w:eastAsia="ru-RU"/>
        </w:rPr>
        <w:t>0</w:t>
      </w:r>
      <w:r w:rsidR="00D0419B">
        <w:rPr>
          <w:rFonts w:ascii="Times New Roman" w:eastAsia="Times New Roman" w:hAnsi="Times New Roman" w:cs="Times New Roman"/>
          <w:b/>
          <w:lang w:val="uk-UA" w:eastAsia="ru-RU"/>
        </w:rPr>
        <w:t>3</w:t>
      </w:r>
      <w:r w:rsidR="009842B1" w:rsidRPr="009F7801">
        <w:rPr>
          <w:rFonts w:ascii="Times New Roman" w:eastAsia="Times New Roman" w:hAnsi="Times New Roman" w:cs="Times New Roman"/>
          <w:b/>
          <w:lang w:val="uk-UA" w:eastAsia="ru-RU"/>
        </w:rPr>
        <w:t>.202</w:t>
      </w:r>
      <w:r w:rsidR="009842B1">
        <w:rPr>
          <w:rFonts w:ascii="Times New Roman" w:eastAsia="Times New Roman" w:hAnsi="Times New Roman" w:cs="Times New Roman"/>
          <w:b/>
          <w:lang w:val="uk-UA" w:eastAsia="ru-RU"/>
        </w:rPr>
        <w:t>4</w:t>
      </w:r>
    </w:p>
    <w:p w14:paraId="235ACA3B" w14:textId="6D0CFD8A" w:rsidR="00A010DF" w:rsidRDefault="00A010DF"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lang w:val="uk-UA" w:eastAsia="ru-RU"/>
        </w:rPr>
      </w:pPr>
    </w:p>
    <w:tbl>
      <w:tblPr>
        <w:tblW w:w="0" w:type="auto"/>
        <w:tblLook w:val="01E0" w:firstRow="1" w:lastRow="1" w:firstColumn="1" w:lastColumn="1" w:noHBand="0" w:noVBand="0"/>
      </w:tblPr>
      <w:tblGrid>
        <w:gridCol w:w="4928"/>
        <w:gridCol w:w="4643"/>
      </w:tblGrid>
      <w:tr w:rsidR="009A5CC9" w:rsidRPr="009F7801" w14:paraId="79CF5857" w14:textId="77777777" w:rsidTr="00875206">
        <w:tc>
          <w:tcPr>
            <w:tcW w:w="4928" w:type="dxa"/>
            <w:shd w:val="clear" w:color="auto" w:fill="auto"/>
          </w:tcPr>
          <w:p w14:paraId="701E8FBC" w14:textId="77777777" w:rsidR="009A5CC9" w:rsidRPr="009F7801" w:rsidRDefault="009A5CC9" w:rsidP="009A5CC9">
            <w:pPr>
              <w:spacing w:after="0" w:line="240" w:lineRule="auto"/>
              <w:rPr>
                <w:rFonts w:ascii="Times New Roman" w:eastAsia="Times New Roman" w:hAnsi="Times New Roman" w:cs="Times New Roman"/>
                <w:b/>
                <w:lang w:val="uk-UA" w:eastAsia="ru-RU"/>
              </w:rPr>
            </w:pPr>
            <w:r w:rsidRPr="009F7801">
              <w:rPr>
                <w:rFonts w:ascii="Times New Roman" w:eastAsia="Times New Roman" w:hAnsi="Times New Roman" w:cs="Times New Roman"/>
                <w:b/>
                <w:lang w:val="uk-UA" w:eastAsia="ru-RU"/>
              </w:rPr>
              <w:t xml:space="preserve">Дата заповнення бюлетеня акціонером (представником акціонера):     </w:t>
            </w:r>
          </w:p>
          <w:p w14:paraId="5F7D0965" w14:textId="77777777" w:rsidR="009A5CC9" w:rsidRPr="009F7801" w:rsidRDefault="009A5CC9" w:rsidP="009A5CC9">
            <w:pPr>
              <w:spacing w:after="0" w:line="240" w:lineRule="auto"/>
              <w:rPr>
                <w:rFonts w:ascii="Times New Roman" w:eastAsia="Times New Roman" w:hAnsi="Times New Roman" w:cs="Times New Roman"/>
                <w:b/>
                <w:lang w:val="uk-UA" w:eastAsia="ru-RU"/>
              </w:rPr>
            </w:pPr>
            <w:r w:rsidRPr="009F7801">
              <w:rPr>
                <w:rFonts w:ascii="Times New Roman" w:eastAsia="Times New Roman" w:hAnsi="Times New Roman" w:cs="Times New Roman"/>
                <w:b/>
                <w:lang w:val="uk-UA" w:eastAsia="ru-RU"/>
              </w:rPr>
              <w:t xml:space="preserve">                                </w:t>
            </w:r>
          </w:p>
        </w:tc>
        <w:tc>
          <w:tcPr>
            <w:tcW w:w="4643" w:type="dxa"/>
            <w:shd w:val="clear" w:color="auto" w:fill="auto"/>
          </w:tcPr>
          <w:p w14:paraId="5ADE4952" w14:textId="77777777" w:rsidR="009A5CC9" w:rsidRPr="009F7801" w:rsidRDefault="009A5CC9" w:rsidP="009A5CC9">
            <w:pPr>
              <w:spacing w:after="0" w:line="240" w:lineRule="auto"/>
              <w:jc w:val="both"/>
              <w:rPr>
                <w:rFonts w:ascii="Times New Roman" w:eastAsia="Times New Roman" w:hAnsi="Times New Roman" w:cs="Times New Roman"/>
                <w:lang w:val="uk-UA" w:eastAsia="ru-RU"/>
              </w:rPr>
            </w:pPr>
            <w:r w:rsidRPr="009F7801">
              <w:rPr>
                <w:rFonts w:ascii="Times New Roman" w:eastAsia="Times New Roman" w:hAnsi="Times New Roman" w:cs="Times New Roman"/>
                <w:lang w:val="uk-UA" w:eastAsia="ru-RU"/>
              </w:rPr>
              <w:t xml:space="preserve">                                  </w:t>
            </w:r>
          </w:p>
          <w:p w14:paraId="1CAFC2A1" w14:textId="77777777" w:rsidR="009A5CC9" w:rsidRPr="009F7801" w:rsidRDefault="009A5CC9" w:rsidP="009A5CC9">
            <w:pPr>
              <w:spacing w:after="0" w:line="240" w:lineRule="auto"/>
              <w:ind w:firstLine="1728"/>
              <w:jc w:val="both"/>
              <w:rPr>
                <w:rFonts w:ascii="Times New Roman" w:eastAsia="Times New Roman" w:hAnsi="Times New Roman" w:cs="Times New Roman"/>
                <w:lang w:val="uk-UA" w:eastAsia="ru-RU"/>
              </w:rPr>
            </w:pPr>
            <w:r w:rsidRPr="009F7801">
              <w:rPr>
                <w:rFonts w:ascii="Times New Roman" w:eastAsia="Times New Roman" w:hAnsi="Times New Roman" w:cs="Times New Roman"/>
                <w:lang w:val="uk-UA" w:eastAsia="ru-RU"/>
              </w:rPr>
              <w:t>_______________</w:t>
            </w:r>
          </w:p>
          <w:p w14:paraId="1DCA6D49" w14:textId="77777777" w:rsidR="009A5CC9" w:rsidRPr="009F7801" w:rsidRDefault="009A5CC9" w:rsidP="009A5CC9">
            <w:pPr>
              <w:spacing w:after="0" w:line="240" w:lineRule="auto"/>
              <w:jc w:val="both"/>
              <w:rPr>
                <w:rFonts w:ascii="Times New Roman" w:eastAsia="Times New Roman" w:hAnsi="Times New Roman" w:cs="Times New Roman"/>
                <w:lang w:val="uk-UA" w:eastAsia="ru-RU"/>
              </w:rPr>
            </w:pPr>
          </w:p>
        </w:tc>
      </w:tr>
      <w:tr w:rsidR="009A5CC9" w:rsidRPr="009F7801" w14:paraId="5A50FCE4" w14:textId="77777777" w:rsidTr="00875206">
        <w:tc>
          <w:tcPr>
            <w:tcW w:w="4928" w:type="dxa"/>
            <w:shd w:val="clear" w:color="auto" w:fill="auto"/>
          </w:tcPr>
          <w:p w14:paraId="227D051B" w14:textId="77777777" w:rsidR="009A5CC9" w:rsidRPr="009F7801" w:rsidRDefault="009A5CC9" w:rsidP="009A5CC9">
            <w:pPr>
              <w:spacing w:after="0" w:line="240" w:lineRule="auto"/>
              <w:rPr>
                <w:rFonts w:ascii="Times New Roman" w:eastAsia="Times New Roman" w:hAnsi="Times New Roman" w:cs="Times New Roman"/>
                <w:b/>
                <w:bCs/>
                <w:color w:val="000000"/>
                <w:lang w:val="uk-UA" w:eastAsia="ru-RU"/>
              </w:rPr>
            </w:pPr>
          </w:p>
          <w:p w14:paraId="3139AE42" w14:textId="77777777" w:rsidR="009A5CC9" w:rsidRPr="009F7801" w:rsidRDefault="009A5CC9" w:rsidP="009A5CC9">
            <w:pPr>
              <w:spacing w:after="0" w:line="240" w:lineRule="auto"/>
              <w:rPr>
                <w:rFonts w:ascii="Times New Roman" w:eastAsia="Times New Roman" w:hAnsi="Times New Roman" w:cs="Times New Roman"/>
                <w:b/>
                <w:lang w:val="uk-UA" w:eastAsia="ru-RU"/>
              </w:rPr>
            </w:pPr>
            <w:r w:rsidRPr="009F7801">
              <w:rPr>
                <w:rFonts w:ascii="Times New Roman" w:eastAsia="Times New Roman" w:hAnsi="Times New Roman" w:cs="Times New Roman"/>
                <w:b/>
                <w:bCs/>
                <w:color w:val="000000"/>
                <w:lang w:val="uk-UA" w:eastAsia="ru-RU"/>
              </w:rPr>
              <w:t>Кількість голосів, що належать акціонеру:</w:t>
            </w:r>
          </w:p>
        </w:tc>
        <w:tc>
          <w:tcPr>
            <w:tcW w:w="4643" w:type="dxa"/>
            <w:shd w:val="clear" w:color="auto" w:fill="auto"/>
          </w:tcPr>
          <w:p w14:paraId="0CDEDE77" w14:textId="77777777" w:rsidR="009A5CC9" w:rsidRPr="009F7801" w:rsidRDefault="009A5CC9" w:rsidP="009A5CC9">
            <w:pPr>
              <w:spacing w:after="0" w:line="240" w:lineRule="auto"/>
              <w:jc w:val="both"/>
              <w:rPr>
                <w:rFonts w:ascii="Times New Roman" w:eastAsia="Times New Roman" w:hAnsi="Times New Roman" w:cs="Times New Roman"/>
                <w:b/>
                <w:i/>
                <w:lang w:val="uk-UA" w:eastAsia="ru-RU"/>
              </w:rPr>
            </w:pPr>
          </w:p>
          <w:p w14:paraId="5D092F74" w14:textId="77777777" w:rsidR="009A5CC9" w:rsidRPr="009F7801" w:rsidRDefault="009A5CC9" w:rsidP="009A5CC9">
            <w:pPr>
              <w:spacing w:after="0" w:line="240" w:lineRule="auto"/>
              <w:jc w:val="both"/>
              <w:rPr>
                <w:rFonts w:ascii="Times New Roman" w:eastAsia="Times New Roman" w:hAnsi="Times New Roman" w:cs="Times New Roman"/>
                <w:b/>
                <w:i/>
                <w:lang w:val="uk-UA" w:eastAsia="ru-RU"/>
              </w:rPr>
            </w:pPr>
            <w:r w:rsidRPr="009F7801">
              <w:rPr>
                <w:rFonts w:ascii="Times New Roman" w:eastAsia="Times New Roman" w:hAnsi="Times New Roman" w:cs="Times New Roman"/>
                <w:b/>
                <w:i/>
                <w:lang w:val="uk-UA" w:eastAsia="ru-RU"/>
              </w:rPr>
              <w:t>_____________ (    ________________)</w:t>
            </w:r>
          </w:p>
          <w:p w14:paraId="446E6622" w14:textId="77777777" w:rsidR="009A5CC9" w:rsidRPr="009F7801" w:rsidRDefault="009A5CC9" w:rsidP="009A5CC9">
            <w:pPr>
              <w:spacing w:after="0" w:line="240" w:lineRule="auto"/>
              <w:jc w:val="both"/>
              <w:rPr>
                <w:rFonts w:ascii="Times New Roman" w:eastAsia="Times New Roman" w:hAnsi="Times New Roman" w:cs="Times New Roman"/>
                <w:b/>
                <w:i/>
                <w:lang w:val="uk-UA" w:eastAsia="ru-RU"/>
              </w:rPr>
            </w:pPr>
            <w:r w:rsidRPr="009F7801">
              <w:rPr>
                <w:rFonts w:ascii="Times New Roman" w:eastAsia="Times New Roman" w:hAnsi="Times New Roman" w:cs="Times New Roman"/>
                <w:b/>
                <w:i/>
                <w:lang w:val="uk-UA" w:eastAsia="ru-RU"/>
              </w:rPr>
              <w:t xml:space="preserve">                                     (прописом)</w:t>
            </w:r>
          </w:p>
        </w:tc>
      </w:tr>
      <w:tr w:rsidR="009A5CC9" w:rsidRPr="00A010DF" w14:paraId="452DBBB6" w14:textId="77777777" w:rsidTr="00BF3AA0">
        <w:tc>
          <w:tcPr>
            <w:tcW w:w="4928" w:type="dxa"/>
            <w:tcBorders>
              <w:bottom w:val="single" w:sz="4" w:space="0" w:color="auto"/>
            </w:tcBorders>
            <w:shd w:val="clear" w:color="auto" w:fill="auto"/>
          </w:tcPr>
          <w:p w14:paraId="4DD8284B" w14:textId="77777777" w:rsidR="009A5CC9" w:rsidRDefault="009A5CC9" w:rsidP="009A5CC9">
            <w:pPr>
              <w:spacing w:after="0" w:line="240" w:lineRule="auto"/>
              <w:rPr>
                <w:rFonts w:ascii="Times New Roman" w:eastAsia="Times New Roman" w:hAnsi="Times New Roman" w:cs="Times New Roman"/>
                <w:bCs/>
                <w:color w:val="000000"/>
                <w:lang w:val="uk-UA" w:eastAsia="ru-RU"/>
              </w:rPr>
            </w:pPr>
          </w:p>
          <w:p w14:paraId="7002AF29" w14:textId="554EDF44" w:rsidR="00A010DF" w:rsidRPr="009F7801" w:rsidRDefault="00A010DF" w:rsidP="009A5CC9">
            <w:pPr>
              <w:spacing w:after="0" w:line="240" w:lineRule="auto"/>
              <w:rPr>
                <w:rFonts w:ascii="Times New Roman" w:eastAsia="Times New Roman" w:hAnsi="Times New Roman" w:cs="Times New Roman"/>
                <w:bCs/>
                <w:color w:val="000000"/>
                <w:lang w:val="uk-UA" w:eastAsia="ru-RU"/>
              </w:rPr>
            </w:pPr>
          </w:p>
        </w:tc>
        <w:tc>
          <w:tcPr>
            <w:tcW w:w="4643" w:type="dxa"/>
            <w:tcBorders>
              <w:bottom w:val="single" w:sz="4" w:space="0" w:color="auto"/>
            </w:tcBorders>
            <w:shd w:val="clear" w:color="auto" w:fill="auto"/>
          </w:tcPr>
          <w:p w14:paraId="3206AD29" w14:textId="2EB5FD39" w:rsidR="00A010DF" w:rsidRPr="00A010DF" w:rsidRDefault="009A5CC9" w:rsidP="00A010DF">
            <w:pPr>
              <w:spacing w:before="120" w:after="0" w:line="240" w:lineRule="auto"/>
              <w:jc w:val="center"/>
              <w:rPr>
                <w:rFonts w:ascii="Times New Roman" w:eastAsia="Times New Roman" w:hAnsi="Times New Roman" w:cs="Times New Roman"/>
                <w:bCs/>
                <w:i/>
                <w:iCs/>
                <w:color w:val="000000"/>
                <w:lang w:val="uk-UA" w:eastAsia="ru-RU"/>
              </w:rPr>
            </w:pPr>
            <w:r w:rsidRPr="009F7801">
              <w:rPr>
                <w:rFonts w:ascii="Times New Roman" w:eastAsia="Times New Roman" w:hAnsi="Times New Roman" w:cs="Times New Roman"/>
                <w:bCs/>
                <w:i/>
                <w:iCs/>
                <w:color w:val="000000"/>
                <w:lang w:val="uk-UA" w:eastAsia="ru-RU"/>
              </w:rPr>
              <w:t xml:space="preserve">      </w:t>
            </w:r>
          </w:p>
        </w:tc>
      </w:tr>
      <w:tr w:rsidR="009A5CC9" w:rsidRPr="009F7801" w14:paraId="2B9CFF0B" w14:textId="77777777" w:rsidTr="00BF3AA0">
        <w:tc>
          <w:tcPr>
            <w:tcW w:w="4928" w:type="dxa"/>
            <w:tcBorders>
              <w:top w:val="single" w:sz="4" w:space="0" w:color="auto"/>
              <w:left w:val="single" w:sz="4" w:space="0" w:color="auto"/>
              <w:bottom w:val="single" w:sz="4" w:space="0" w:color="auto"/>
              <w:right w:val="single" w:sz="4" w:space="0" w:color="auto"/>
            </w:tcBorders>
            <w:shd w:val="clear" w:color="auto" w:fill="auto"/>
          </w:tcPr>
          <w:p w14:paraId="06870957" w14:textId="77777777" w:rsidR="009A5CC9" w:rsidRPr="009F7801" w:rsidRDefault="009A5CC9" w:rsidP="009A5CC9">
            <w:pPr>
              <w:spacing w:after="0" w:line="240" w:lineRule="auto"/>
              <w:rPr>
                <w:rFonts w:ascii="Times New Roman" w:eastAsia="Times New Roman" w:hAnsi="Times New Roman" w:cs="Times New Roman"/>
                <w:b/>
                <w:bCs/>
                <w:color w:val="000000"/>
                <w:u w:val="single"/>
                <w:lang w:val="uk-UA" w:eastAsia="ru-RU"/>
              </w:rPr>
            </w:pPr>
            <w:r w:rsidRPr="009F7801">
              <w:rPr>
                <w:rFonts w:ascii="Times New Roman" w:eastAsia="Times New Roman" w:hAnsi="Times New Roman" w:cs="Times New Roman"/>
                <w:b/>
                <w:bCs/>
                <w:color w:val="000000"/>
                <w:u w:val="single"/>
                <w:lang w:val="uk-UA" w:eastAsia="ru-RU"/>
              </w:rPr>
              <w:t>Реквізити акціонера:</w:t>
            </w:r>
          </w:p>
          <w:p w14:paraId="057E0861" w14:textId="77777777" w:rsidR="009A5CC9" w:rsidRPr="009F7801" w:rsidRDefault="009A5CC9" w:rsidP="009A5CC9">
            <w:pPr>
              <w:spacing w:after="0" w:line="240" w:lineRule="auto"/>
              <w:rPr>
                <w:rFonts w:ascii="Times New Roman" w:eastAsia="Times New Roman" w:hAnsi="Times New Roman" w:cs="Times New Roman"/>
                <w:bCs/>
                <w:color w:val="000000"/>
                <w:lang w:val="uk-UA" w:eastAsia="ru-RU"/>
              </w:rPr>
            </w:pPr>
            <w:r w:rsidRPr="009F7801">
              <w:rPr>
                <w:rFonts w:ascii="Times New Roman" w:eastAsia="Times New Roman" w:hAnsi="Times New Roman" w:cs="Times New Roman"/>
                <w:bCs/>
                <w:color w:val="000000"/>
                <w:lang w:val="uk-UA" w:eastAsia="ru-RU"/>
              </w:rPr>
              <w:t xml:space="preserve">П.І.Б./найменування акціонера </w:t>
            </w:r>
          </w:p>
          <w:p w14:paraId="4F142670" w14:textId="77777777" w:rsidR="009A5CC9" w:rsidRPr="009F7801" w:rsidRDefault="009A5CC9" w:rsidP="009A5CC9">
            <w:pPr>
              <w:spacing w:after="0" w:line="240" w:lineRule="auto"/>
              <w:rPr>
                <w:rFonts w:ascii="Times New Roman" w:eastAsia="Times New Roman" w:hAnsi="Times New Roman" w:cs="Times New Roman"/>
                <w:bCs/>
                <w:color w:val="000000"/>
                <w:lang w:val="uk-UA"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53136F2D" w14:textId="77777777" w:rsidR="009A5CC9" w:rsidRPr="009F7801" w:rsidRDefault="009A5CC9" w:rsidP="009A5CC9">
            <w:pPr>
              <w:spacing w:after="0" w:line="240" w:lineRule="auto"/>
              <w:jc w:val="center"/>
              <w:rPr>
                <w:rFonts w:ascii="Times New Roman" w:eastAsia="Times New Roman" w:hAnsi="Times New Roman" w:cs="Times New Roman"/>
                <w:bCs/>
                <w:i/>
                <w:iCs/>
                <w:color w:val="000000"/>
                <w:lang w:val="uk-UA" w:eastAsia="ru-RU"/>
              </w:rPr>
            </w:pPr>
          </w:p>
        </w:tc>
      </w:tr>
      <w:tr w:rsidR="009A5CC9" w:rsidRPr="00B67B61" w14:paraId="76D71284" w14:textId="77777777" w:rsidTr="00BF3AA0">
        <w:tc>
          <w:tcPr>
            <w:tcW w:w="4928" w:type="dxa"/>
            <w:tcBorders>
              <w:top w:val="single" w:sz="4" w:space="0" w:color="auto"/>
              <w:left w:val="single" w:sz="4" w:space="0" w:color="auto"/>
              <w:bottom w:val="single" w:sz="4" w:space="0" w:color="auto"/>
              <w:right w:val="single" w:sz="4" w:space="0" w:color="auto"/>
            </w:tcBorders>
            <w:shd w:val="clear" w:color="auto" w:fill="auto"/>
          </w:tcPr>
          <w:p w14:paraId="40F11FD7" w14:textId="77777777" w:rsidR="009A5CC9" w:rsidRPr="009F7801" w:rsidRDefault="009A5CC9" w:rsidP="009A5CC9">
            <w:pPr>
              <w:spacing w:after="0" w:line="240" w:lineRule="auto"/>
              <w:rPr>
                <w:rFonts w:ascii="Times New Roman" w:eastAsia="Times New Roman" w:hAnsi="Times New Roman" w:cs="Times New Roman"/>
                <w:lang w:val="uk-UA" w:eastAsia="ru-RU"/>
              </w:rPr>
            </w:pPr>
            <w:r w:rsidRPr="009F7801">
              <w:rPr>
                <w:rFonts w:ascii="Times New Roman" w:eastAsia="Times New Roman" w:hAnsi="Times New Roman" w:cs="Times New Roman"/>
                <w:lang w:val="uk-UA" w:eastAsia="ru-RU"/>
              </w:rPr>
              <w:t xml:space="preserve">Назва, серія (за наявності), номер, дата видачі документа, що посвідчує фізичну особу та РНОКПП (за наявності) – для фізичної особи </w:t>
            </w:r>
          </w:p>
          <w:p w14:paraId="7D5F4295" w14:textId="77777777" w:rsidR="009A5CC9" w:rsidRPr="009F7801" w:rsidRDefault="009A5CC9" w:rsidP="009A5CC9">
            <w:pPr>
              <w:spacing w:after="0" w:line="240" w:lineRule="auto"/>
              <w:rPr>
                <w:rFonts w:ascii="Times New Roman" w:eastAsia="Times New Roman" w:hAnsi="Times New Roman" w:cs="Times New Roman"/>
                <w:lang w:val="uk-UA" w:eastAsia="ru-RU"/>
              </w:rPr>
            </w:pPr>
          </w:p>
          <w:p w14:paraId="4A8A5945" w14:textId="77777777" w:rsidR="009A5CC9" w:rsidRPr="009F7801" w:rsidRDefault="009A5CC9" w:rsidP="009A5CC9">
            <w:pPr>
              <w:spacing w:after="0" w:line="240" w:lineRule="auto"/>
              <w:rPr>
                <w:rFonts w:ascii="Times New Roman" w:eastAsia="Times New Roman" w:hAnsi="Times New Roman" w:cs="Times New Roman"/>
                <w:lang w:val="uk-UA" w:eastAsia="ru-RU"/>
              </w:rPr>
            </w:pPr>
            <w:r w:rsidRPr="009F7801">
              <w:rPr>
                <w:rFonts w:ascii="Times New Roman" w:eastAsia="Times New Roman" w:hAnsi="Times New Roman" w:cs="Times New Roman"/>
                <w:lang w:val="uk-UA" w:eastAsia="ru-RU"/>
              </w:rPr>
              <w:t xml:space="preserve">Код за ЄДРПОУ та код за ЄДРІСІ (за наявності)/ ІКЮО  </w:t>
            </w:r>
            <w:r w:rsidRPr="009F7801">
              <w:rPr>
                <w:rFonts w:ascii="Times New Roman" w:eastAsia="Times New Roman" w:hAnsi="Times New Roman" w:cs="Times New Roman"/>
                <w:i/>
                <w:lang w:val="uk-UA" w:eastAsia="ru-RU"/>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9F7801">
              <w:rPr>
                <w:rFonts w:ascii="Times New Roman" w:eastAsia="Times New Roman" w:hAnsi="Times New Roman" w:cs="Times New Roman"/>
                <w:lang w:val="uk-UA" w:eastAsia="ru-RU"/>
              </w:rPr>
              <w:t>– для юридичної особи</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88F91BF" w14:textId="77777777" w:rsidR="009A5CC9" w:rsidRPr="009F7801" w:rsidRDefault="009A5CC9" w:rsidP="009A5CC9">
            <w:pPr>
              <w:spacing w:after="0" w:line="240" w:lineRule="auto"/>
              <w:jc w:val="both"/>
              <w:rPr>
                <w:rFonts w:ascii="Times New Roman" w:eastAsia="Times New Roman" w:hAnsi="Times New Roman" w:cs="Times New Roman"/>
                <w:b/>
                <w:bCs/>
                <w:lang w:val="uk-UA" w:eastAsia="ru-RU"/>
              </w:rPr>
            </w:pPr>
          </w:p>
        </w:tc>
      </w:tr>
      <w:tr w:rsidR="009A5CC9" w:rsidRPr="009F7801" w14:paraId="77696A39" w14:textId="77777777" w:rsidTr="00BF3AA0">
        <w:tc>
          <w:tcPr>
            <w:tcW w:w="4928" w:type="dxa"/>
            <w:tcBorders>
              <w:top w:val="single" w:sz="4" w:space="0" w:color="auto"/>
              <w:left w:val="single" w:sz="4" w:space="0" w:color="auto"/>
              <w:bottom w:val="single" w:sz="4" w:space="0" w:color="auto"/>
              <w:right w:val="single" w:sz="4" w:space="0" w:color="auto"/>
            </w:tcBorders>
            <w:shd w:val="clear" w:color="auto" w:fill="auto"/>
          </w:tcPr>
          <w:p w14:paraId="33EE52C2" w14:textId="77777777" w:rsidR="009A5CC9" w:rsidRPr="009F7801" w:rsidRDefault="009A5CC9" w:rsidP="009A5CC9">
            <w:pPr>
              <w:spacing w:after="0" w:line="240" w:lineRule="auto"/>
              <w:rPr>
                <w:rFonts w:ascii="Times New Roman" w:eastAsia="Times New Roman" w:hAnsi="Times New Roman" w:cs="Times New Roman"/>
                <w:lang w:val="uk-UA" w:eastAsia="ru-RU"/>
              </w:rPr>
            </w:pPr>
          </w:p>
          <w:p w14:paraId="58E9993E" w14:textId="77777777" w:rsidR="009A5CC9" w:rsidRPr="009F7801" w:rsidRDefault="009A5CC9" w:rsidP="009A5CC9">
            <w:pPr>
              <w:spacing w:after="0" w:line="240" w:lineRule="auto"/>
              <w:rPr>
                <w:rFonts w:ascii="Times New Roman" w:eastAsia="Times New Roman" w:hAnsi="Times New Roman" w:cs="Times New Roman"/>
                <w:b/>
                <w:u w:val="single"/>
                <w:lang w:val="uk-UA" w:eastAsia="ru-RU"/>
              </w:rPr>
            </w:pPr>
            <w:r w:rsidRPr="009F7801">
              <w:rPr>
                <w:rFonts w:ascii="Times New Roman" w:eastAsia="Times New Roman" w:hAnsi="Times New Roman" w:cs="Times New Roman"/>
                <w:b/>
                <w:u w:val="single"/>
                <w:lang w:val="uk-UA" w:eastAsia="ru-RU"/>
              </w:rPr>
              <w:t xml:space="preserve">Реквізити представника акціонера (за наявності):  </w:t>
            </w:r>
          </w:p>
          <w:p w14:paraId="14A8C547" w14:textId="77777777" w:rsidR="009A5CC9" w:rsidRPr="009F7801" w:rsidRDefault="009A5CC9" w:rsidP="009A5CC9">
            <w:pPr>
              <w:spacing w:after="0" w:line="240" w:lineRule="auto"/>
              <w:rPr>
                <w:rFonts w:ascii="Times New Roman" w:eastAsia="Times New Roman" w:hAnsi="Times New Roman" w:cs="Times New Roman"/>
                <w:lang w:val="uk-UA" w:eastAsia="ru-RU"/>
              </w:rPr>
            </w:pPr>
            <w:r w:rsidRPr="009F7801">
              <w:rPr>
                <w:rFonts w:ascii="Times New Roman" w:eastAsia="Times New Roman" w:hAnsi="Times New Roman" w:cs="Times New Roman"/>
                <w:lang w:val="uk-UA" w:eastAsia="ru-RU"/>
              </w:rPr>
              <w:t>П.І.Б.</w:t>
            </w:r>
            <w:r w:rsidRPr="009F7801">
              <w:rPr>
                <w:rFonts w:ascii="Times New Roman" w:eastAsia="Times New Roman" w:hAnsi="Times New Roman" w:cs="Times New Roman"/>
                <w:bCs/>
                <w:color w:val="000000"/>
                <w:lang w:val="uk-UA" w:eastAsia="ru-RU"/>
              </w:rPr>
              <w:t xml:space="preserve"> /найменування</w:t>
            </w:r>
            <w:r w:rsidRPr="009F7801">
              <w:rPr>
                <w:rFonts w:ascii="Times New Roman" w:eastAsia="Times New Roman" w:hAnsi="Times New Roman" w:cs="Times New Roman"/>
                <w:lang w:val="uk-UA" w:eastAsia="ru-RU"/>
              </w:rPr>
              <w:t xml:space="preserve"> представника акціонера</w:t>
            </w:r>
          </w:p>
          <w:p w14:paraId="29A501E5" w14:textId="77777777" w:rsidR="009A5CC9" w:rsidRPr="009F7801" w:rsidRDefault="009A5CC9" w:rsidP="009A5CC9">
            <w:pPr>
              <w:spacing w:after="0" w:line="240" w:lineRule="auto"/>
              <w:rPr>
                <w:rFonts w:ascii="Times New Roman" w:eastAsia="Times New Roman" w:hAnsi="Times New Roman" w:cs="Times New Roman"/>
                <w:lang w:val="uk-UA" w:eastAsia="ru-RU"/>
              </w:rPr>
            </w:pPr>
          </w:p>
          <w:p w14:paraId="3A468482" w14:textId="77777777" w:rsidR="009A5CC9" w:rsidRPr="009F7801" w:rsidRDefault="009A5CC9" w:rsidP="009A5CC9">
            <w:pPr>
              <w:spacing w:after="0" w:line="240" w:lineRule="auto"/>
              <w:rPr>
                <w:rFonts w:ascii="Times New Roman" w:eastAsia="Times New Roman" w:hAnsi="Times New Roman" w:cs="Times New Roman"/>
                <w:lang w:val="uk-UA" w:eastAsia="ru-RU"/>
              </w:rPr>
            </w:pPr>
            <w:r w:rsidRPr="009F7801">
              <w:rPr>
                <w:rFonts w:ascii="Times New Roman" w:eastAsia="Times New Roman" w:hAnsi="Times New Roman" w:cs="Times New Roman"/>
                <w:lang w:val="uk-UA" w:eastAsia="ru-RU"/>
              </w:rPr>
              <w:t>Назва, серія (за наявності), номер, дата видачі документа, що посвідчує фізичну особу та РНОКПП (за наявності) – для фізичної особи</w:t>
            </w:r>
          </w:p>
          <w:p w14:paraId="3E5652A8" w14:textId="77777777" w:rsidR="009A5CC9" w:rsidRPr="009F7801" w:rsidRDefault="009A5CC9" w:rsidP="009A5CC9">
            <w:pPr>
              <w:spacing w:after="0" w:line="240" w:lineRule="auto"/>
              <w:rPr>
                <w:rFonts w:ascii="Times New Roman" w:eastAsia="Times New Roman" w:hAnsi="Times New Roman" w:cs="Times New Roman"/>
                <w:lang w:val="uk-UA"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10ADD24C" w14:textId="77777777" w:rsidR="009A5CC9" w:rsidRPr="009F7801" w:rsidRDefault="009A5CC9" w:rsidP="009A5CC9">
            <w:pPr>
              <w:spacing w:after="0" w:line="240" w:lineRule="auto"/>
              <w:jc w:val="both"/>
              <w:rPr>
                <w:rFonts w:ascii="Times New Roman" w:eastAsia="Times New Roman" w:hAnsi="Times New Roman" w:cs="Times New Roman"/>
                <w:b/>
                <w:bCs/>
                <w:lang w:val="uk-UA" w:eastAsia="ru-RU"/>
              </w:rPr>
            </w:pPr>
          </w:p>
        </w:tc>
      </w:tr>
    </w:tbl>
    <w:p w14:paraId="221D0AE3" w14:textId="6ED7B1B5" w:rsidR="009A5CC9" w:rsidRPr="009F7801" w:rsidRDefault="009A5CC9"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eastAsia="Times New Roman" w:hAnsi="Times New Roman" w:cs="Times New Roman"/>
          <w:b/>
          <w:i/>
          <w:lang w:val="uk-UA" w:eastAsia="ru-RU"/>
        </w:rPr>
      </w:pPr>
      <w:r w:rsidRPr="009F7801">
        <w:rPr>
          <w:rFonts w:ascii="Times New Roman" w:eastAsia="Times New Roman" w:hAnsi="Times New Roman" w:cs="Times New Roman"/>
          <w:b/>
          <w:i/>
          <w:lang w:val="uk-UA" w:eastAsia="ru-RU"/>
        </w:rPr>
        <w:lastRenderedPageBreak/>
        <w:t xml:space="preserve">Питання, винесене на голосування: </w:t>
      </w:r>
    </w:p>
    <w:tbl>
      <w:tblPr>
        <w:tblW w:w="9828" w:type="dxa"/>
        <w:tblLook w:val="04A0" w:firstRow="1" w:lastRow="0" w:firstColumn="1" w:lastColumn="0" w:noHBand="0" w:noVBand="1"/>
      </w:tblPr>
      <w:tblGrid>
        <w:gridCol w:w="9828"/>
      </w:tblGrid>
      <w:tr w:rsidR="009A5CC9" w:rsidRPr="009F7801" w14:paraId="1E9589C5" w14:textId="77777777" w:rsidTr="00875206">
        <w:tc>
          <w:tcPr>
            <w:tcW w:w="9828" w:type="dxa"/>
            <w:shd w:val="clear" w:color="auto" w:fill="auto"/>
          </w:tcPr>
          <w:p w14:paraId="4F377BCF" w14:textId="6FE8B684" w:rsidR="009A5CC9" w:rsidRPr="009842B1" w:rsidRDefault="009842B1" w:rsidP="009A5CC9">
            <w:pPr>
              <w:jc w:val="both"/>
              <w:rPr>
                <w:rFonts w:ascii="Times New Roman" w:hAnsi="Times New Roman" w:cs="Times New Roman"/>
                <w:b/>
                <w:iCs/>
                <w:lang w:val="uk-UA" w:eastAsia="ru-RU"/>
              </w:rPr>
            </w:pPr>
            <w:r w:rsidRPr="009842B1">
              <w:rPr>
                <w:rFonts w:ascii="Times New Roman" w:eastAsia="Times New Roman" w:hAnsi="Times New Roman" w:cs="Times New Roman"/>
                <w:b/>
                <w:lang w:val="uk-UA" w:eastAsia="uk-UA"/>
              </w:rPr>
              <w:t>1. Звіт директора за 2023 рік та прийняття рішення за наслідками його розгляду.</w:t>
            </w:r>
          </w:p>
        </w:tc>
      </w:tr>
      <w:tr w:rsidR="009A5CC9" w:rsidRPr="009F7801" w14:paraId="1450F63E" w14:textId="77777777" w:rsidTr="00875206">
        <w:tc>
          <w:tcPr>
            <w:tcW w:w="9828" w:type="dxa"/>
            <w:shd w:val="clear" w:color="auto" w:fill="auto"/>
          </w:tcPr>
          <w:p w14:paraId="69D30EAD" w14:textId="1883BEBE" w:rsidR="009A5CC9" w:rsidRPr="009F7801" w:rsidRDefault="009A5CC9" w:rsidP="009A5CC9">
            <w:pPr>
              <w:widowControl w:val="0"/>
              <w:shd w:val="clear" w:color="auto" w:fill="FFFFFF"/>
              <w:autoSpaceDE w:val="0"/>
              <w:autoSpaceDN w:val="0"/>
              <w:adjustRightInd w:val="0"/>
              <w:spacing w:after="0" w:line="288" w:lineRule="auto"/>
              <w:jc w:val="both"/>
              <w:outlineLvl w:val="0"/>
              <w:rPr>
                <w:rFonts w:ascii="Times New Roman" w:eastAsia="Times New Roman" w:hAnsi="Times New Roman" w:cs="Times New Roman"/>
                <w:u w:val="single"/>
                <w:lang w:val="uk-UA"/>
              </w:rPr>
            </w:pPr>
            <w:r w:rsidRPr="009F7801">
              <w:rPr>
                <w:rFonts w:ascii="Times New Roman" w:eastAsia="Times New Roman" w:hAnsi="Times New Roman" w:cs="Times New Roman"/>
                <w:u w:val="single"/>
                <w:lang w:val="uk-UA"/>
              </w:rPr>
              <w:t>Проект рішення:</w:t>
            </w:r>
          </w:p>
          <w:p w14:paraId="60E6E0F5" w14:textId="311E8176" w:rsidR="00BF3AA0" w:rsidRPr="009F7801" w:rsidRDefault="009842B1" w:rsidP="009A5CC9">
            <w:pPr>
              <w:spacing w:after="0" w:line="240" w:lineRule="auto"/>
              <w:jc w:val="both"/>
              <w:rPr>
                <w:rFonts w:ascii="Times New Roman" w:eastAsia="Times New Roman" w:hAnsi="Times New Roman" w:cs="Times New Roman"/>
                <w:bCs/>
                <w:lang w:val="uk-UA" w:eastAsia="ru-RU"/>
              </w:rPr>
            </w:pPr>
            <w:r w:rsidRPr="009842B1">
              <w:rPr>
                <w:rFonts w:ascii="Times New Roman" w:eastAsia="Times New Roman" w:hAnsi="Times New Roman" w:cs="Times New Roman"/>
                <w:bCs/>
                <w:lang w:val="uk-UA" w:eastAsia="ru-RU"/>
              </w:rPr>
              <w:t>Звіт директора про результати фінансово-господарської діяльності за 2023 рік затвердити. Роботу директора Товариства визнати  задовільною.</w:t>
            </w:r>
          </w:p>
        </w:tc>
      </w:tr>
    </w:tbl>
    <w:p w14:paraId="490F5445" w14:textId="77777777" w:rsidR="009F7801" w:rsidRDefault="009F7801" w:rsidP="009A5CC9">
      <w:pPr>
        <w:spacing w:after="120" w:line="288" w:lineRule="auto"/>
        <w:ind w:right="-1"/>
        <w:jc w:val="both"/>
        <w:rPr>
          <w:rFonts w:ascii="Times New Roman" w:eastAsia="Times New Roman" w:hAnsi="Times New Roman" w:cs="Times New Roman"/>
          <w:b/>
          <w:color w:val="000000"/>
          <w:lang w:val="uk-UA" w:eastAsia="uk-UA"/>
        </w:rPr>
      </w:pPr>
    </w:p>
    <w:p w14:paraId="010356D5" w14:textId="77777777" w:rsidR="009A5CC9" w:rsidRPr="009F7801" w:rsidRDefault="009A5CC9" w:rsidP="009A5CC9">
      <w:pPr>
        <w:spacing w:after="120" w:line="288" w:lineRule="auto"/>
        <w:ind w:right="-1"/>
        <w:jc w:val="both"/>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2226"/>
        <w:gridCol w:w="2267"/>
      </w:tblGrid>
      <w:tr w:rsidR="00E759DD" w:rsidRPr="009F7801" w14:paraId="1FD3CBA0" w14:textId="77777777" w:rsidTr="00875206">
        <w:trPr>
          <w:trHeight w:val="20"/>
        </w:trPr>
        <w:tc>
          <w:tcPr>
            <w:tcW w:w="3132" w:type="dxa"/>
            <w:tcBorders>
              <w:top w:val="single" w:sz="4" w:space="0" w:color="auto"/>
              <w:left w:val="single" w:sz="4" w:space="0" w:color="auto"/>
              <w:bottom w:val="single" w:sz="4" w:space="0" w:color="auto"/>
              <w:right w:val="single" w:sz="4" w:space="0" w:color="auto"/>
            </w:tcBorders>
          </w:tcPr>
          <w:p w14:paraId="7826E698" w14:textId="77777777" w:rsidR="00E759DD" w:rsidRPr="009F7801" w:rsidRDefault="00E759DD" w:rsidP="009A5CC9">
            <w:pPr>
              <w:spacing w:after="120" w:line="288" w:lineRule="auto"/>
              <w:ind w:right="-1"/>
              <w:jc w:val="center"/>
              <w:rPr>
                <w:rFonts w:ascii="Times New Roman" w:eastAsia="Times New Roman" w:hAnsi="Times New Roman" w:cs="Times New Roman"/>
                <w:b/>
                <w:i/>
                <w:color w:val="000000"/>
                <w:lang w:val="uk-UA" w:eastAsia="uk-UA"/>
              </w:rPr>
            </w:pPr>
            <w:r w:rsidRPr="009F7801">
              <w:rPr>
                <w:rFonts w:ascii="Times New Roman" w:eastAsia="Times New Roman" w:hAnsi="Times New Roman" w:cs="Times New Roman"/>
                <w:b/>
                <w:i/>
                <w:color w:val="000000"/>
                <w:lang w:val="uk-UA" w:eastAsia="uk-UA"/>
              </w:rPr>
              <w:t>Варіанти голосування</w:t>
            </w:r>
          </w:p>
        </w:tc>
        <w:tc>
          <w:tcPr>
            <w:tcW w:w="2226" w:type="dxa"/>
            <w:tcBorders>
              <w:top w:val="single" w:sz="4" w:space="0" w:color="auto"/>
              <w:left w:val="single" w:sz="4" w:space="0" w:color="auto"/>
              <w:bottom w:val="single" w:sz="4" w:space="0" w:color="auto"/>
              <w:right w:val="single" w:sz="4" w:space="0" w:color="auto"/>
            </w:tcBorders>
            <w:vAlign w:val="center"/>
          </w:tcPr>
          <w:p w14:paraId="07693E6C" w14:textId="77777777" w:rsidR="00E759DD" w:rsidRPr="009F7801" w:rsidRDefault="00E759DD" w:rsidP="009A5CC9">
            <w:pPr>
              <w:spacing w:after="120" w:line="288" w:lineRule="auto"/>
              <w:ind w:right="-1"/>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«ЗА»</w:t>
            </w:r>
          </w:p>
        </w:tc>
        <w:tc>
          <w:tcPr>
            <w:tcW w:w="2267" w:type="dxa"/>
            <w:tcBorders>
              <w:top w:val="single" w:sz="4" w:space="0" w:color="auto"/>
              <w:left w:val="single" w:sz="4" w:space="0" w:color="auto"/>
              <w:bottom w:val="single" w:sz="4" w:space="0" w:color="auto"/>
              <w:right w:val="single" w:sz="4" w:space="0" w:color="auto"/>
            </w:tcBorders>
            <w:vAlign w:val="center"/>
          </w:tcPr>
          <w:p w14:paraId="6B8C7525" w14:textId="77777777" w:rsidR="00E759DD" w:rsidRPr="009F7801" w:rsidRDefault="00E759DD" w:rsidP="009A5CC9">
            <w:pPr>
              <w:spacing w:after="120" w:line="288" w:lineRule="auto"/>
              <w:ind w:right="-1"/>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«ПРОТИ»</w:t>
            </w:r>
          </w:p>
        </w:tc>
      </w:tr>
      <w:tr w:rsidR="00E759DD" w:rsidRPr="009F7801" w14:paraId="2DEF0F92" w14:textId="77777777" w:rsidTr="00875206">
        <w:trPr>
          <w:trHeight w:val="20"/>
        </w:trPr>
        <w:tc>
          <w:tcPr>
            <w:tcW w:w="3132" w:type="dxa"/>
            <w:tcBorders>
              <w:top w:val="single" w:sz="4" w:space="0" w:color="auto"/>
              <w:left w:val="single" w:sz="4" w:space="0" w:color="auto"/>
              <w:bottom w:val="single" w:sz="4" w:space="0" w:color="auto"/>
              <w:right w:val="single" w:sz="4" w:space="0" w:color="auto"/>
            </w:tcBorders>
          </w:tcPr>
          <w:p w14:paraId="1B3778D1" w14:textId="77777777" w:rsidR="00E759DD" w:rsidRPr="009F7801" w:rsidRDefault="00E759DD" w:rsidP="009A5CC9">
            <w:pPr>
              <w:spacing w:after="120" w:line="288" w:lineRule="auto"/>
              <w:ind w:right="-1"/>
              <w:jc w:val="center"/>
              <w:rPr>
                <w:rFonts w:ascii="Times New Roman" w:eastAsia="Times New Roman" w:hAnsi="Times New Roman" w:cs="Times New Roman"/>
                <w:b/>
                <w:i/>
                <w:color w:val="000000"/>
                <w:lang w:val="uk-UA" w:eastAsia="uk-UA"/>
              </w:rPr>
            </w:pPr>
            <w:r w:rsidRPr="009F7801">
              <w:rPr>
                <w:rFonts w:ascii="Times New Roman" w:eastAsia="Times New Roman" w:hAnsi="Times New Roman" w:cs="Times New Roman"/>
                <w:b/>
                <w:i/>
                <w:color w:val="000000"/>
                <w:lang w:val="uk-UA" w:eastAsia="uk-UA"/>
              </w:rPr>
              <w:t>Відмітка</w:t>
            </w:r>
          </w:p>
        </w:tc>
        <w:tc>
          <w:tcPr>
            <w:tcW w:w="2226" w:type="dxa"/>
            <w:tcBorders>
              <w:top w:val="single" w:sz="4" w:space="0" w:color="auto"/>
              <w:left w:val="single" w:sz="4" w:space="0" w:color="auto"/>
              <w:bottom w:val="single" w:sz="4" w:space="0" w:color="auto"/>
              <w:right w:val="single" w:sz="4" w:space="0" w:color="auto"/>
            </w:tcBorders>
          </w:tcPr>
          <w:p w14:paraId="3A22AC8A" w14:textId="77777777" w:rsidR="00E759DD" w:rsidRPr="009F7801" w:rsidRDefault="00E759DD" w:rsidP="009A5CC9">
            <w:pPr>
              <w:spacing w:after="120" w:line="288" w:lineRule="auto"/>
              <w:ind w:right="-1"/>
              <w:jc w:val="center"/>
              <w:rPr>
                <w:rFonts w:ascii="Times New Roman" w:eastAsia="Times New Roman" w:hAnsi="Times New Roman" w:cs="Times New Roman"/>
                <w:b/>
                <w:i/>
                <w:color w:val="000000"/>
                <w:lang w:val="uk-UA" w:eastAsia="uk-UA"/>
              </w:rPr>
            </w:pPr>
          </w:p>
        </w:tc>
        <w:tc>
          <w:tcPr>
            <w:tcW w:w="2267" w:type="dxa"/>
            <w:tcBorders>
              <w:top w:val="single" w:sz="4" w:space="0" w:color="auto"/>
              <w:left w:val="single" w:sz="4" w:space="0" w:color="auto"/>
              <w:bottom w:val="single" w:sz="4" w:space="0" w:color="auto"/>
              <w:right w:val="single" w:sz="4" w:space="0" w:color="auto"/>
            </w:tcBorders>
          </w:tcPr>
          <w:p w14:paraId="5F41EFF7" w14:textId="77777777" w:rsidR="00E759DD" w:rsidRPr="009F7801" w:rsidRDefault="00E759DD" w:rsidP="009A5CC9">
            <w:pPr>
              <w:spacing w:after="120" w:line="288" w:lineRule="auto"/>
              <w:ind w:right="-1"/>
              <w:jc w:val="center"/>
              <w:rPr>
                <w:rFonts w:ascii="Times New Roman" w:eastAsia="Times New Roman" w:hAnsi="Times New Roman" w:cs="Times New Roman"/>
                <w:b/>
                <w:i/>
                <w:color w:val="000000"/>
                <w:lang w:val="uk-UA" w:eastAsia="uk-UA"/>
              </w:rPr>
            </w:pPr>
          </w:p>
        </w:tc>
      </w:tr>
    </w:tbl>
    <w:p w14:paraId="6AF4268E" w14:textId="77777777" w:rsidR="009842B1" w:rsidRDefault="009842B1"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eastAsia="Times New Roman" w:hAnsi="Times New Roman" w:cs="Times New Roman"/>
          <w:b/>
          <w:i/>
          <w:lang w:val="uk-UA" w:eastAsia="ru-RU"/>
        </w:rPr>
      </w:pPr>
    </w:p>
    <w:p w14:paraId="5EB7DC33" w14:textId="69DD5433" w:rsidR="009A5CC9" w:rsidRPr="009F7801" w:rsidRDefault="009A5CC9"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eastAsia="Times New Roman" w:hAnsi="Times New Roman" w:cs="Times New Roman"/>
          <w:b/>
          <w:i/>
          <w:lang w:val="uk-UA" w:eastAsia="ru-RU"/>
        </w:rPr>
      </w:pPr>
      <w:r w:rsidRPr="009F7801">
        <w:rPr>
          <w:rFonts w:ascii="Times New Roman" w:eastAsia="Times New Roman" w:hAnsi="Times New Roman" w:cs="Times New Roman"/>
          <w:b/>
          <w:i/>
          <w:lang w:val="uk-UA" w:eastAsia="ru-RU"/>
        </w:rPr>
        <w:t xml:space="preserve">Питання, винесене на голосування: </w:t>
      </w:r>
    </w:p>
    <w:p w14:paraId="5910FBA8" w14:textId="77777777" w:rsidR="009842B1" w:rsidRDefault="009842B1" w:rsidP="009A5CC9">
      <w:pPr>
        <w:widowControl w:val="0"/>
        <w:shd w:val="clear" w:color="auto" w:fill="FFFFFF"/>
        <w:autoSpaceDE w:val="0"/>
        <w:autoSpaceDN w:val="0"/>
        <w:adjustRightInd w:val="0"/>
        <w:spacing w:after="0" w:line="288" w:lineRule="auto"/>
        <w:jc w:val="both"/>
        <w:outlineLvl w:val="0"/>
        <w:rPr>
          <w:rFonts w:ascii="Times New Roman" w:eastAsia="Times New Roman" w:hAnsi="Times New Roman" w:cs="Times New Roman"/>
          <w:b/>
          <w:lang w:val="uk-UA" w:eastAsia="ru-RU"/>
        </w:rPr>
      </w:pPr>
      <w:r w:rsidRPr="009842B1">
        <w:rPr>
          <w:rFonts w:ascii="Times New Roman" w:eastAsia="Times New Roman" w:hAnsi="Times New Roman" w:cs="Times New Roman"/>
          <w:b/>
          <w:lang w:val="uk-UA" w:eastAsia="ru-RU"/>
        </w:rPr>
        <w:t>2. Звіт Наглядової Ради Товариства за 2023 рік та прийняття рішення за наслідками його розгляду.</w:t>
      </w:r>
    </w:p>
    <w:p w14:paraId="16FFAEB0" w14:textId="77777777" w:rsidR="009842B1" w:rsidRDefault="009842B1" w:rsidP="009A5CC9">
      <w:pPr>
        <w:widowControl w:val="0"/>
        <w:shd w:val="clear" w:color="auto" w:fill="FFFFFF"/>
        <w:autoSpaceDE w:val="0"/>
        <w:autoSpaceDN w:val="0"/>
        <w:adjustRightInd w:val="0"/>
        <w:spacing w:after="0" w:line="288" w:lineRule="auto"/>
        <w:jc w:val="both"/>
        <w:outlineLvl w:val="0"/>
        <w:rPr>
          <w:rFonts w:ascii="Times New Roman" w:eastAsia="Times New Roman" w:hAnsi="Times New Roman" w:cs="Times New Roman"/>
          <w:iCs/>
          <w:u w:val="single"/>
          <w:lang w:eastAsia="ru-RU"/>
        </w:rPr>
      </w:pPr>
    </w:p>
    <w:p w14:paraId="40D0F2BA" w14:textId="1B6F46E6" w:rsidR="009A5CC9" w:rsidRPr="009842B1" w:rsidRDefault="009A5CC9" w:rsidP="009A5CC9">
      <w:pPr>
        <w:widowControl w:val="0"/>
        <w:shd w:val="clear" w:color="auto" w:fill="FFFFFF"/>
        <w:autoSpaceDE w:val="0"/>
        <w:autoSpaceDN w:val="0"/>
        <w:adjustRightInd w:val="0"/>
        <w:spacing w:after="0" w:line="288" w:lineRule="auto"/>
        <w:jc w:val="both"/>
        <w:outlineLvl w:val="0"/>
        <w:rPr>
          <w:rFonts w:ascii="Times New Roman" w:eastAsia="Times New Roman" w:hAnsi="Times New Roman" w:cs="Times New Roman"/>
          <w:iCs/>
          <w:u w:val="single"/>
          <w:lang w:eastAsia="ru-RU"/>
        </w:rPr>
      </w:pPr>
      <w:r w:rsidRPr="009842B1">
        <w:rPr>
          <w:rFonts w:ascii="Times New Roman" w:eastAsia="Times New Roman" w:hAnsi="Times New Roman" w:cs="Times New Roman"/>
          <w:iCs/>
          <w:u w:val="single"/>
          <w:lang w:eastAsia="ru-RU"/>
        </w:rPr>
        <w:t xml:space="preserve">Проект </w:t>
      </w:r>
      <w:proofErr w:type="spellStart"/>
      <w:r w:rsidRPr="009842B1">
        <w:rPr>
          <w:rFonts w:ascii="Times New Roman" w:eastAsia="Times New Roman" w:hAnsi="Times New Roman" w:cs="Times New Roman"/>
          <w:iCs/>
          <w:u w:val="single"/>
          <w:lang w:eastAsia="ru-RU"/>
        </w:rPr>
        <w:t>рішення</w:t>
      </w:r>
      <w:proofErr w:type="spellEnd"/>
      <w:r w:rsidRPr="009842B1">
        <w:rPr>
          <w:rFonts w:ascii="Times New Roman" w:eastAsia="Times New Roman" w:hAnsi="Times New Roman" w:cs="Times New Roman"/>
          <w:iCs/>
          <w:u w:val="single"/>
          <w:lang w:eastAsia="ru-RU"/>
        </w:rPr>
        <w:t>:</w:t>
      </w:r>
    </w:p>
    <w:p w14:paraId="55CB844B" w14:textId="64DA07EF" w:rsidR="00BF3AA0" w:rsidRPr="009F7801" w:rsidRDefault="009842B1" w:rsidP="00BF3AA0">
      <w:pPr>
        <w:spacing w:after="120" w:line="288" w:lineRule="auto"/>
        <w:ind w:right="-1"/>
        <w:jc w:val="both"/>
        <w:rPr>
          <w:rFonts w:ascii="Times New Roman" w:eastAsia="SimSun" w:hAnsi="Times New Roman" w:cs="Times New Roman"/>
          <w:lang w:val="uk-UA" w:eastAsia="ru-RU"/>
        </w:rPr>
      </w:pPr>
      <w:r w:rsidRPr="009842B1">
        <w:rPr>
          <w:rFonts w:ascii="Times New Roman" w:eastAsia="SimSun" w:hAnsi="Times New Roman" w:cs="Times New Roman"/>
          <w:lang w:val="uk-UA" w:eastAsia="ru-RU"/>
        </w:rPr>
        <w:t>Звіт Наглядової ради за 2023 рік затвердити. Визнати роботу Наглядової ради у 2023 році задовільною.</w:t>
      </w:r>
    </w:p>
    <w:p w14:paraId="0B145AA3" w14:textId="7B9F1BB7" w:rsidR="009A5CC9" w:rsidRPr="009F7801" w:rsidRDefault="009A5CC9" w:rsidP="00BF3AA0">
      <w:pPr>
        <w:spacing w:after="120" w:line="288" w:lineRule="auto"/>
        <w:ind w:right="-1"/>
        <w:jc w:val="both"/>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2226"/>
        <w:gridCol w:w="2267"/>
      </w:tblGrid>
      <w:tr w:rsidR="00E759DD" w:rsidRPr="009F7801" w14:paraId="5FB15719" w14:textId="77777777" w:rsidTr="00875206">
        <w:trPr>
          <w:trHeight w:val="20"/>
        </w:trPr>
        <w:tc>
          <w:tcPr>
            <w:tcW w:w="3132" w:type="dxa"/>
            <w:tcBorders>
              <w:top w:val="single" w:sz="4" w:space="0" w:color="auto"/>
              <w:left w:val="single" w:sz="4" w:space="0" w:color="auto"/>
              <w:bottom w:val="single" w:sz="4" w:space="0" w:color="auto"/>
              <w:right w:val="single" w:sz="4" w:space="0" w:color="auto"/>
            </w:tcBorders>
          </w:tcPr>
          <w:p w14:paraId="26E5CC2C" w14:textId="77777777" w:rsidR="00E759DD" w:rsidRPr="009F7801" w:rsidRDefault="00E759DD" w:rsidP="009A5CC9">
            <w:pPr>
              <w:spacing w:after="120" w:line="288" w:lineRule="auto"/>
              <w:ind w:right="-1"/>
              <w:jc w:val="center"/>
              <w:rPr>
                <w:rFonts w:ascii="Times New Roman" w:eastAsia="Times New Roman" w:hAnsi="Times New Roman" w:cs="Times New Roman"/>
                <w:b/>
                <w:i/>
                <w:color w:val="000000"/>
                <w:lang w:val="uk-UA" w:eastAsia="uk-UA"/>
              </w:rPr>
            </w:pPr>
            <w:r w:rsidRPr="009F7801">
              <w:rPr>
                <w:rFonts w:ascii="Times New Roman" w:eastAsia="Times New Roman" w:hAnsi="Times New Roman" w:cs="Times New Roman"/>
                <w:b/>
                <w:i/>
                <w:color w:val="000000"/>
                <w:lang w:val="uk-UA" w:eastAsia="uk-UA"/>
              </w:rPr>
              <w:t>Варіанти голосування</w:t>
            </w:r>
          </w:p>
        </w:tc>
        <w:tc>
          <w:tcPr>
            <w:tcW w:w="2226" w:type="dxa"/>
            <w:tcBorders>
              <w:top w:val="single" w:sz="4" w:space="0" w:color="auto"/>
              <w:left w:val="single" w:sz="4" w:space="0" w:color="auto"/>
              <w:bottom w:val="single" w:sz="4" w:space="0" w:color="auto"/>
              <w:right w:val="single" w:sz="4" w:space="0" w:color="auto"/>
            </w:tcBorders>
            <w:vAlign w:val="center"/>
          </w:tcPr>
          <w:p w14:paraId="58D68D39" w14:textId="77777777" w:rsidR="00E759DD" w:rsidRPr="009F7801" w:rsidRDefault="00E759DD" w:rsidP="009A5CC9">
            <w:pPr>
              <w:spacing w:after="120" w:line="288" w:lineRule="auto"/>
              <w:ind w:right="-1"/>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«ЗА»</w:t>
            </w:r>
          </w:p>
        </w:tc>
        <w:tc>
          <w:tcPr>
            <w:tcW w:w="2267" w:type="dxa"/>
            <w:tcBorders>
              <w:top w:val="single" w:sz="4" w:space="0" w:color="auto"/>
              <w:left w:val="single" w:sz="4" w:space="0" w:color="auto"/>
              <w:bottom w:val="single" w:sz="4" w:space="0" w:color="auto"/>
              <w:right w:val="single" w:sz="4" w:space="0" w:color="auto"/>
            </w:tcBorders>
            <w:vAlign w:val="center"/>
          </w:tcPr>
          <w:p w14:paraId="39F4AA5C" w14:textId="77777777" w:rsidR="00E759DD" w:rsidRPr="009F7801" w:rsidRDefault="00E759DD" w:rsidP="009A5CC9">
            <w:pPr>
              <w:spacing w:after="120" w:line="288" w:lineRule="auto"/>
              <w:ind w:right="-1"/>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«ПРОТИ»</w:t>
            </w:r>
          </w:p>
        </w:tc>
      </w:tr>
      <w:tr w:rsidR="00E759DD" w:rsidRPr="009F7801" w14:paraId="6D17CFBD" w14:textId="77777777" w:rsidTr="00875206">
        <w:trPr>
          <w:trHeight w:val="20"/>
        </w:trPr>
        <w:tc>
          <w:tcPr>
            <w:tcW w:w="3132" w:type="dxa"/>
            <w:tcBorders>
              <w:top w:val="single" w:sz="4" w:space="0" w:color="auto"/>
              <w:left w:val="single" w:sz="4" w:space="0" w:color="auto"/>
              <w:bottom w:val="single" w:sz="4" w:space="0" w:color="auto"/>
              <w:right w:val="single" w:sz="4" w:space="0" w:color="auto"/>
            </w:tcBorders>
          </w:tcPr>
          <w:p w14:paraId="31674202" w14:textId="77777777" w:rsidR="00E759DD" w:rsidRPr="009F7801" w:rsidRDefault="00E759DD" w:rsidP="009A5CC9">
            <w:pPr>
              <w:spacing w:after="120" w:line="288" w:lineRule="auto"/>
              <w:ind w:right="-1"/>
              <w:jc w:val="center"/>
              <w:rPr>
                <w:rFonts w:ascii="Times New Roman" w:eastAsia="Times New Roman" w:hAnsi="Times New Roman" w:cs="Times New Roman"/>
                <w:b/>
                <w:i/>
                <w:color w:val="000000"/>
                <w:lang w:val="uk-UA" w:eastAsia="uk-UA"/>
              </w:rPr>
            </w:pPr>
            <w:r w:rsidRPr="009F7801">
              <w:rPr>
                <w:rFonts w:ascii="Times New Roman" w:eastAsia="Times New Roman" w:hAnsi="Times New Roman" w:cs="Times New Roman"/>
                <w:b/>
                <w:i/>
                <w:color w:val="000000"/>
                <w:lang w:val="uk-UA" w:eastAsia="uk-UA"/>
              </w:rPr>
              <w:t>Відмітка</w:t>
            </w:r>
          </w:p>
        </w:tc>
        <w:tc>
          <w:tcPr>
            <w:tcW w:w="2226" w:type="dxa"/>
            <w:tcBorders>
              <w:top w:val="single" w:sz="4" w:space="0" w:color="auto"/>
              <w:left w:val="single" w:sz="4" w:space="0" w:color="auto"/>
              <w:bottom w:val="single" w:sz="4" w:space="0" w:color="auto"/>
              <w:right w:val="single" w:sz="4" w:space="0" w:color="auto"/>
            </w:tcBorders>
          </w:tcPr>
          <w:p w14:paraId="615C1E17" w14:textId="77777777" w:rsidR="00E759DD" w:rsidRPr="009F7801" w:rsidRDefault="00E759DD" w:rsidP="009A5CC9">
            <w:pPr>
              <w:spacing w:after="120" w:line="288" w:lineRule="auto"/>
              <w:ind w:right="-1"/>
              <w:jc w:val="center"/>
              <w:rPr>
                <w:rFonts w:ascii="Times New Roman" w:eastAsia="Times New Roman" w:hAnsi="Times New Roman" w:cs="Times New Roman"/>
                <w:b/>
                <w:i/>
                <w:color w:val="000000"/>
                <w:lang w:val="uk-UA" w:eastAsia="uk-UA"/>
              </w:rPr>
            </w:pPr>
          </w:p>
        </w:tc>
        <w:tc>
          <w:tcPr>
            <w:tcW w:w="2267" w:type="dxa"/>
            <w:tcBorders>
              <w:top w:val="single" w:sz="4" w:space="0" w:color="auto"/>
              <w:left w:val="single" w:sz="4" w:space="0" w:color="auto"/>
              <w:bottom w:val="single" w:sz="4" w:space="0" w:color="auto"/>
              <w:right w:val="single" w:sz="4" w:space="0" w:color="auto"/>
            </w:tcBorders>
          </w:tcPr>
          <w:p w14:paraId="25FB509E" w14:textId="77777777" w:rsidR="00E759DD" w:rsidRPr="009F7801" w:rsidRDefault="00E759DD" w:rsidP="009A5CC9">
            <w:pPr>
              <w:spacing w:after="120" w:line="288" w:lineRule="auto"/>
              <w:ind w:right="-1"/>
              <w:jc w:val="center"/>
              <w:rPr>
                <w:rFonts w:ascii="Times New Roman" w:eastAsia="Times New Roman" w:hAnsi="Times New Roman" w:cs="Times New Roman"/>
                <w:b/>
                <w:i/>
                <w:color w:val="000000"/>
                <w:lang w:val="uk-UA" w:eastAsia="uk-UA"/>
              </w:rPr>
            </w:pPr>
          </w:p>
        </w:tc>
      </w:tr>
    </w:tbl>
    <w:p w14:paraId="47CF2CC4" w14:textId="77777777" w:rsidR="009A5CC9" w:rsidRPr="009F7801" w:rsidRDefault="009A5CC9"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eastAsia="Times New Roman" w:hAnsi="Times New Roman" w:cs="Times New Roman"/>
          <w:b/>
          <w:i/>
          <w:lang w:val="uk-UA" w:eastAsia="ru-RU"/>
        </w:rPr>
      </w:pPr>
    </w:p>
    <w:p w14:paraId="459F068F" w14:textId="1A44431B" w:rsidR="009A5CC9" w:rsidRPr="009F7801" w:rsidRDefault="009A5CC9"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eastAsia="Times New Roman" w:hAnsi="Times New Roman" w:cs="Times New Roman"/>
          <w:b/>
          <w:i/>
          <w:lang w:val="uk-UA" w:eastAsia="ru-RU"/>
        </w:rPr>
      </w:pPr>
      <w:r w:rsidRPr="009F7801">
        <w:rPr>
          <w:rFonts w:ascii="Times New Roman" w:eastAsia="Times New Roman" w:hAnsi="Times New Roman" w:cs="Times New Roman"/>
          <w:b/>
          <w:i/>
          <w:lang w:val="uk-UA" w:eastAsia="ru-RU"/>
        </w:rPr>
        <w:t xml:space="preserve">Питання, винесене на голосування: </w:t>
      </w:r>
    </w:p>
    <w:p w14:paraId="458978E6" w14:textId="1234A97B" w:rsidR="009A5CC9" w:rsidRPr="009F7801" w:rsidRDefault="009842B1"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eastAsia="Times New Roman" w:hAnsi="Times New Roman" w:cs="Times New Roman"/>
          <w:color w:val="000000"/>
          <w:shd w:val="clear" w:color="auto" w:fill="FFFFFF"/>
          <w:lang w:val="uk-UA" w:eastAsia="zh-CN"/>
        </w:rPr>
      </w:pPr>
      <w:r w:rsidRPr="009842B1">
        <w:rPr>
          <w:rFonts w:ascii="Times New Roman" w:eastAsia="Times New Roman" w:hAnsi="Times New Roman" w:cs="Times New Roman"/>
          <w:b/>
          <w:lang w:val="uk-UA" w:eastAsia="ru-RU"/>
        </w:rPr>
        <w:t>3. Затвердження річного звіту Товариства за 2023 рік.</w:t>
      </w:r>
    </w:p>
    <w:p w14:paraId="0E74F3FF" w14:textId="77777777" w:rsidR="009A5CC9" w:rsidRPr="009842B1" w:rsidRDefault="009A5CC9" w:rsidP="009A5CC9">
      <w:pPr>
        <w:suppressAutoHyphens/>
        <w:spacing w:after="0" w:line="240" w:lineRule="auto"/>
        <w:jc w:val="both"/>
        <w:rPr>
          <w:rFonts w:ascii="Calibri" w:eastAsia="Calibri" w:hAnsi="Calibri" w:cs="Times New Roman"/>
          <w:lang w:eastAsia="zh-CN"/>
        </w:rPr>
      </w:pPr>
      <w:r w:rsidRPr="009842B1">
        <w:rPr>
          <w:rFonts w:ascii="Times New Roman" w:eastAsia="Times New Roman" w:hAnsi="Times New Roman" w:cs="Times New Roman"/>
          <w:u w:val="single"/>
          <w:lang w:val="uk-UA" w:eastAsia="zh-CN"/>
        </w:rPr>
        <w:t>Проект рішення:</w:t>
      </w:r>
    </w:p>
    <w:p w14:paraId="3288BC02" w14:textId="68086611" w:rsidR="00BF3AA0" w:rsidRPr="009F7801" w:rsidRDefault="009842B1" w:rsidP="00BF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zh-CN"/>
        </w:rPr>
      </w:pPr>
      <w:r w:rsidRPr="009842B1">
        <w:rPr>
          <w:rFonts w:ascii="Times New Roman" w:eastAsia="Times New Roman" w:hAnsi="Times New Roman" w:cs="Times New Roman"/>
          <w:lang w:val="uk-UA" w:eastAsia="zh-CN"/>
        </w:rPr>
        <w:t>Затвердити річний звіт та фінансову звітність Товариства за 2023 рік.</w:t>
      </w:r>
    </w:p>
    <w:p w14:paraId="5094C9DF" w14:textId="77777777" w:rsidR="009F7801" w:rsidRPr="009F7801" w:rsidRDefault="009F7801" w:rsidP="00BF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hd w:val="clear" w:color="auto" w:fill="FFFFFF"/>
          <w:lang w:val="uk-UA" w:eastAsia="zh-CN"/>
        </w:rPr>
      </w:pPr>
    </w:p>
    <w:p w14:paraId="1446CF3F" w14:textId="77777777" w:rsidR="009A5CC9" w:rsidRPr="009F7801" w:rsidRDefault="009A5CC9" w:rsidP="009A5CC9">
      <w:pPr>
        <w:spacing w:after="120" w:line="288" w:lineRule="auto"/>
        <w:ind w:right="-1"/>
        <w:jc w:val="both"/>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2226"/>
        <w:gridCol w:w="2267"/>
      </w:tblGrid>
      <w:tr w:rsidR="00E759DD" w:rsidRPr="009F7801" w14:paraId="1604049A" w14:textId="77777777" w:rsidTr="00875206">
        <w:trPr>
          <w:trHeight w:val="20"/>
        </w:trPr>
        <w:tc>
          <w:tcPr>
            <w:tcW w:w="3132" w:type="dxa"/>
            <w:tcBorders>
              <w:top w:val="single" w:sz="4" w:space="0" w:color="auto"/>
              <w:left w:val="single" w:sz="4" w:space="0" w:color="auto"/>
              <w:bottom w:val="single" w:sz="4" w:space="0" w:color="auto"/>
              <w:right w:val="single" w:sz="4" w:space="0" w:color="auto"/>
            </w:tcBorders>
          </w:tcPr>
          <w:p w14:paraId="7B8954BD" w14:textId="77777777" w:rsidR="00E759DD" w:rsidRPr="009F7801" w:rsidRDefault="00E759DD" w:rsidP="00875206">
            <w:pPr>
              <w:spacing w:after="120" w:line="288" w:lineRule="auto"/>
              <w:ind w:right="-1"/>
              <w:jc w:val="center"/>
              <w:rPr>
                <w:rFonts w:ascii="Times New Roman" w:eastAsia="Times New Roman" w:hAnsi="Times New Roman" w:cs="Times New Roman"/>
                <w:b/>
                <w:i/>
                <w:color w:val="000000"/>
                <w:lang w:val="uk-UA" w:eastAsia="uk-UA"/>
              </w:rPr>
            </w:pPr>
            <w:r w:rsidRPr="009F7801">
              <w:rPr>
                <w:rFonts w:ascii="Times New Roman" w:eastAsia="Times New Roman" w:hAnsi="Times New Roman" w:cs="Times New Roman"/>
                <w:b/>
                <w:i/>
                <w:color w:val="000000"/>
                <w:lang w:val="uk-UA" w:eastAsia="uk-UA"/>
              </w:rPr>
              <w:t>Варіанти голосування</w:t>
            </w:r>
          </w:p>
        </w:tc>
        <w:tc>
          <w:tcPr>
            <w:tcW w:w="2226" w:type="dxa"/>
            <w:tcBorders>
              <w:top w:val="single" w:sz="4" w:space="0" w:color="auto"/>
              <w:left w:val="single" w:sz="4" w:space="0" w:color="auto"/>
              <w:bottom w:val="single" w:sz="4" w:space="0" w:color="auto"/>
              <w:right w:val="single" w:sz="4" w:space="0" w:color="auto"/>
            </w:tcBorders>
            <w:vAlign w:val="center"/>
          </w:tcPr>
          <w:p w14:paraId="5E84C0FB" w14:textId="77777777" w:rsidR="00E759DD" w:rsidRPr="009F7801" w:rsidRDefault="00E759DD" w:rsidP="00875206">
            <w:pPr>
              <w:spacing w:after="120" w:line="288" w:lineRule="auto"/>
              <w:ind w:right="-1"/>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«ЗА»</w:t>
            </w:r>
          </w:p>
        </w:tc>
        <w:tc>
          <w:tcPr>
            <w:tcW w:w="2267" w:type="dxa"/>
            <w:tcBorders>
              <w:top w:val="single" w:sz="4" w:space="0" w:color="auto"/>
              <w:left w:val="single" w:sz="4" w:space="0" w:color="auto"/>
              <w:bottom w:val="single" w:sz="4" w:space="0" w:color="auto"/>
              <w:right w:val="single" w:sz="4" w:space="0" w:color="auto"/>
            </w:tcBorders>
            <w:vAlign w:val="center"/>
          </w:tcPr>
          <w:p w14:paraId="25EC53CC" w14:textId="77777777" w:rsidR="00E759DD" w:rsidRPr="009F7801" w:rsidRDefault="00E759DD" w:rsidP="00875206">
            <w:pPr>
              <w:spacing w:after="120" w:line="288" w:lineRule="auto"/>
              <w:ind w:right="-1"/>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«ПРОТИ»</w:t>
            </w:r>
          </w:p>
        </w:tc>
      </w:tr>
      <w:tr w:rsidR="00E759DD" w:rsidRPr="009F7801" w14:paraId="726FC4BC" w14:textId="77777777" w:rsidTr="00875206">
        <w:trPr>
          <w:trHeight w:val="20"/>
        </w:trPr>
        <w:tc>
          <w:tcPr>
            <w:tcW w:w="3132" w:type="dxa"/>
            <w:tcBorders>
              <w:top w:val="single" w:sz="4" w:space="0" w:color="auto"/>
              <w:left w:val="single" w:sz="4" w:space="0" w:color="auto"/>
              <w:bottom w:val="single" w:sz="4" w:space="0" w:color="auto"/>
              <w:right w:val="single" w:sz="4" w:space="0" w:color="auto"/>
            </w:tcBorders>
          </w:tcPr>
          <w:p w14:paraId="33314CA8" w14:textId="77777777" w:rsidR="00E759DD" w:rsidRPr="009F7801" w:rsidRDefault="00E759DD" w:rsidP="00875206">
            <w:pPr>
              <w:spacing w:after="120" w:line="288" w:lineRule="auto"/>
              <w:ind w:right="-1"/>
              <w:jc w:val="center"/>
              <w:rPr>
                <w:rFonts w:ascii="Times New Roman" w:eastAsia="Times New Roman" w:hAnsi="Times New Roman" w:cs="Times New Roman"/>
                <w:b/>
                <w:i/>
                <w:color w:val="000000"/>
                <w:lang w:val="uk-UA" w:eastAsia="uk-UA"/>
              </w:rPr>
            </w:pPr>
            <w:r w:rsidRPr="009F7801">
              <w:rPr>
                <w:rFonts w:ascii="Times New Roman" w:eastAsia="Times New Roman" w:hAnsi="Times New Roman" w:cs="Times New Roman"/>
                <w:b/>
                <w:i/>
                <w:color w:val="000000"/>
                <w:lang w:val="uk-UA" w:eastAsia="uk-UA"/>
              </w:rPr>
              <w:t>Відмітка</w:t>
            </w:r>
          </w:p>
        </w:tc>
        <w:tc>
          <w:tcPr>
            <w:tcW w:w="2226" w:type="dxa"/>
            <w:tcBorders>
              <w:top w:val="single" w:sz="4" w:space="0" w:color="auto"/>
              <w:left w:val="single" w:sz="4" w:space="0" w:color="auto"/>
              <w:bottom w:val="single" w:sz="4" w:space="0" w:color="auto"/>
              <w:right w:val="single" w:sz="4" w:space="0" w:color="auto"/>
            </w:tcBorders>
          </w:tcPr>
          <w:p w14:paraId="0556922A" w14:textId="77777777" w:rsidR="00E759DD" w:rsidRPr="009F7801" w:rsidRDefault="00E759DD" w:rsidP="00875206">
            <w:pPr>
              <w:spacing w:after="120" w:line="288" w:lineRule="auto"/>
              <w:ind w:right="-1"/>
              <w:jc w:val="center"/>
              <w:rPr>
                <w:rFonts w:ascii="Times New Roman" w:eastAsia="Times New Roman" w:hAnsi="Times New Roman" w:cs="Times New Roman"/>
                <w:b/>
                <w:i/>
                <w:color w:val="000000"/>
                <w:lang w:val="uk-UA" w:eastAsia="uk-UA"/>
              </w:rPr>
            </w:pPr>
          </w:p>
        </w:tc>
        <w:tc>
          <w:tcPr>
            <w:tcW w:w="2267" w:type="dxa"/>
            <w:tcBorders>
              <w:top w:val="single" w:sz="4" w:space="0" w:color="auto"/>
              <w:left w:val="single" w:sz="4" w:space="0" w:color="auto"/>
              <w:bottom w:val="single" w:sz="4" w:space="0" w:color="auto"/>
              <w:right w:val="single" w:sz="4" w:space="0" w:color="auto"/>
            </w:tcBorders>
          </w:tcPr>
          <w:p w14:paraId="65321385" w14:textId="77777777" w:rsidR="00E759DD" w:rsidRPr="009F7801" w:rsidRDefault="00E759DD" w:rsidP="00875206">
            <w:pPr>
              <w:spacing w:after="120" w:line="288" w:lineRule="auto"/>
              <w:ind w:right="-1"/>
              <w:jc w:val="center"/>
              <w:rPr>
                <w:rFonts w:ascii="Times New Roman" w:eastAsia="Times New Roman" w:hAnsi="Times New Roman" w:cs="Times New Roman"/>
                <w:b/>
                <w:i/>
                <w:color w:val="000000"/>
                <w:lang w:val="uk-UA" w:eastAsia="uk-UA"/>
              </w:rPr>
            </w:pPr>
          </w:p>
        </w:tc>
      </w:tr>
    </w:tbl>
    <w:p w14:paraId="44DB6478" w14:textId="77777777" w:rsidR="009A5CC9" w:rsidRPr="009F7801" w:rsidRDefault="009A5CC9"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eastAsia="Times New Roman" w:hAnsi="Times New Roman" w:cs="Times New Roman"/>
          <w:b/>
          <w:i/>
          <w:lang w:val="uk-UA" w:eastAsia="ru-RU"/>
        </w:rPr>
      </w:pPr>
    </w:p>
    <w:p w14:paraId="2FAA3952" w14:textId="77777777" w:rsidR="009A5CC9" w:rsidRPr="009F7801" w:rsidRDefault="009A5CC9"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eastAsia="Times New Roman" w:hAnsi="Times New Roman" w:cs="Times New Roman"/>
          <w:b/>
          <w:i/>
          <w:lang w:val="uk-UA" w:eastAsia="ru-RU"/>
        </w:rPr>
      </w:pPr>
      <w:r w:rsidRPr="009F7801">
        <w:rPr>
          <w:rFonts w:ascii="Times New Roman" w:eastAsia="Times New Roman" w:hAnsi="Times New Roman" w:cs="Times New Roman"/>
          <w:b/>
          <w:i/>
          <w:lang w:val="uk-UA" w:eastAsia="ru-RU"/>
        </w:rPr>
        <w:t xml:space="preserve">Питання, винесене на голосування: </w:t>
      </w:r>
    </w:p>
    <w:p w14:paraId="10364C2F" w14:textId="2ECC9AF4" w:rsidR="009A5CC9" w:rsidRPr="009F7801" w:rsidRDefault="009842B1" w:rsidP="008D4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hd w:val="clear" w:color="auto" w:fill="FFFFFF"/>
          <w:lang w:val="uk-UA" w:eastAsia="zh-CN"/>
        </w:rPr>
      </w:pPr>
      <w:r w:rsidRPr="009842B1">
        <w:rPr>
          <w:rFonts w:ascii="Times New Roman" w:eastAsia="Times New Roman" w:hAnsi="Times New Roman" w:cs="Times New Roman"/>
          <w:b/>
          <w:bCs/>
          <w:color w:val="000000"/>
          <w:shd w:val="clear" w:color="auto" w:fill="FFFFFF"/>
          <w:lang w:val="uk-UA" w:eastAsia="zh-CN"/>
        </w:rPr>
        <w:t>4. Розподіл прибутку Товариства (порядок покриття збитків) за підсумками 2023 року.</w:t>
      </w:r>
    </w:p>
    <w:p w14:paraId="2F1B9231" w14:textId="77777777" w:rsidR="008D4B7D" w:rsidRPr="009F7801" w:rsidRDefault="008D4B7D" w:rsidP="008D4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hd w:val="clear" w:color="auto" w:fill="FFFFFF"/>
          <w:lang w:val="uk-UA" w:eastAsia="zh-CN"/>
        </w:rPr>
      </w:pPr>
    </w:p>
    <w:p w14:paraId="2F00F3B9" w14:textId="77777777" w:rsidR="008D4B7D" w:rsidRPr="009842B1" w:rsidRDefault="008D4B7D" w:rsidP="008D4B7D">
      <w:pPr>
        <w:suppressAutoHyphens/>
        <w:spacing w:after="0" w:line="240" w:lineRule="auto"/>
        <w:jc w:val="both"/>
        <w:rPr>
          <w:rFonts w:ascii="Calibri" w:eastAsia="Calibri" w:hAnsi="Calibri" w:cs="Times New Roman"/>
          <w:lang w:val="uk-UA" w:eastAsia="zh-CN"/>
        </w:rPr>
      </w:pPr>
      <w:r w:rsidRPr="009842B1">
        <w:rPr>
          <w:rFonts w:ascii="Times New Roman" w:eastAsia="Times New Roman" w:hAnsi="Times New Roman" w:cs="Times New Roman"/>
          <w:u w:val="single"/>
          <w:lang w:val="uk-UA" w:eastAsia="zh-CN"/>
        </w:rPr>
        <w:t>Проект рішення:</w:t>
      </w:r>
    </w:p>
    <w:p w14:paraId="17696918" w14:textId="06602D55" w:rsidR="00BF3AA0" w:rsidRPr="009F7801" w:rsidRDefault="009842B1" w:rsidP="008D4B7D">
      <w:pPr>
        <w:spacing w:after="120" w:line="288" w:lineRule="auto"/>
        <w:ind w:right="-1"/>
        <w:jc w:val="both"/>
        <w:rPr>
          <w:rFonts w:ascii="Times New Roman" w:eastAsia="Times New Roman" w:hAnsi="Times New Roman" w:cs="Times New Roman"/>
          <w:bCs/>
          <w:lang w:val="uk-UA" w:eastAsia="ru-RU"/>
        </w:rPr>
      </w:pPr>
      <w:r w:rsidRPr="009842B1">
        <w:rPr>
          <w:rFonts w:ascii="Times New Roman" w:eastAsia="Times New Roman" w:hAnsi="Times New Roman" w:cs="Times New Roman"/>
          <w:bCs/>
          <w:lang w:val="uk-UA" w:eastAsia="ru-RU"/>
        </w:rPr>
        <w:t>Використати прибуток на поліпшення матеріальної  бази Товариства. Дивіденди не виплачувати.</w:t>
      </w:r>
    </w:p>
    <w:p w14:paraId="358A4A19" w14:textId="41F179E3" w:rsidR="008D4B7D" w:rsidRPr="009F7801" w:rsidRDefault="008D4B7D" w:rsidP="008D4B7D">
      <w:pPr>
        <w:spacing w:after="120" w:line="288" w:lineRule="auto"/>
        <w:ind w:right="-1"/>
        <w:jc w:val="both"/>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lastRenderedPageBreak/>
        <w:t>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2226"/>
        <w:gridCol w:w="2267"/>
      </w:tblGrid>
      <w:tr w:rsidR="00E759DD" w:rsidRPr="009F7801" w14:paraId="450E37AB" w14:textId="77777777" w:rsidTr="00875206">
        <w:trPr>
          <w:trHeight w:val="20"/>
        </w:trPr>
        <w:tc>
          <w:tcPr>
            <w:tcW w:w="3132" w:type="dxa"/>
            <w:tcBorders>
              <w:top w:val="single" w:sz="4" w:space="0" w:color="auto"/>
              <w:left w:val="single" w:sz="4" w:space="0" w:color="auto"/>
              <w:bottom w:val="single" w:sz="4" w:space="0" w:color="auto"/>
              <w:right w:val="single" w:sz="4" w:space="0" w:color="auto"/>
            </w:tcBorders>
          </w:tcPr>
          <w:p w14:paraId="154978C0" w14:textId="77777777" w:rsidR="00E759DD" w:rsidRPr="009F7801" w:rsidRDefault="00E759DD" w:rsidP="00875206">
            <w:pPr>
              <w:spacing w:after="120" w:line="288" w:lineRule="auto"/>
              <w:ind w:right="-1"/>
              <w:jc w:val="center"/>
              <w:rPr>
                <w:rFonts w:ascii="Times New Roman" w:eastAsia="Times New Roman" w:hAnsi="Times New Roman" w:cs="Times New Roman"/>
                <w:b/>
                <w:i/>
                <w:color w:val="000000"/>
                <w:lang w:val="uk-UA" w:eastAsia="uk-UA"/>
              </w:rPr>
            </w:pPr>
            <w:r w:rsidRPr="009F7801">
              <w:rPr>
                <w:rFonts w:ascii="Times New Roman" w:eastAsia="Times New Roman" w:hAnsi="Times New Roman" w:cs="Times New Roman"/>
                <w:b/>
                <w:i/>
                <w:color w:val="000000"/>
                <w:lang w:val="uk-UA" w:eastAsia="uk-UA"/>
              </w:rPr>
              <w:t>Варіанти голосування</w:t>
            </w:r>
          </w:p>
        </w:tc>
        <w:tc>
          <w:tcPr>
            <w:tcW w:w="2226" w:type="dxa"/>
            <w:tcBorders>
              <w:top w:val="single" w:sz="4" w:space="0" w:color="auto"/>
              <w:left w:val="single" w:sz="4" w:space="0" w:color="auto"/>
              <w:bottom w:val="single" w:sz="4" w:space="0" w:color="auto"/>
              <w:right w:val="single" w:sz="4" w:space="0" w:color="auto"/>
            </w:tcBorders>
            <w:vAlign w:val="center"/>
          </w:tcPr>
          <w:p w14:paraId="3EAA2528" w14:textId="77777777" w:rsidR="00E759DD" w:rsidRPr="009F7801" w:rsidRDefault="00E759DD" w:rsidP="00875206">
            <w:pPr>
              <w:spacing w:after="120" w:line="288" w:lineRule="auto"/>
              <w:ind w:right="-1"/>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«ЗА»</w:t>
            </w:r>
          </w:p>
        </w:tc>
        <w:tc>
          <w:tcPr>
            <w:tcW w:w="2267" w:type="dxa"/>
            <w:tcBorders>
              <w:top w:val="single" w:sz="4" w:space="0" w:color="auto"/>
              <w:left w:val="single" w:sz="4" w:space="0" w:color="auto"/>
              <w:bottom w:val="single" w:sz="4" w:space="0" w:color="auto"/>
              <w:right w:val="single" w:sz="4" w:space="0" w:color="auto"/>
            </w:tcBorders>
            <w:vAlign w:val="center"/>
          </w:tcPr>
          <w:p w14:paraId="20604D58" w14:textId="77777777" w:rsidR="00E759DD" w:rsidRPr="009F7801" w:rsidRDefault="00E759DD" w:rsidP="00875206">
            <w:pPr>
              <w:spacing w:after="120" w:line="288" w:lineRule="auto"/>
              <w:ind w:right="-1"/>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«ПРОТИ»</w:t>
            </w:r>
          </w:p>
        </w:tc>
      </w:tr>
      <w:tr w:rsidR="00E759DD" w:rsidRPr="009F7801" w14:paraId="293C2FFF" w14:textId="77777777" w:rsidTr="00875206">
        <w:trPr>
          <w:trHeight w:val="20"/>
        </w:trPr>
        <w:tc>
          <w:tcPr>
            <w:tcW w:w="3132" w:type="dxa"/>
            <w:tcBorders>
              <w:top w:val="single" w:sz="4" w:space="0" w:color="auto"/>
              <w:left w:val="single" w:sz="4" w:space="0" w:color="auto"/>
              <w:bottom w:val="single" w:sz="4" w:space="0" w:color="auto"/>
              <w:right w:val="single" w:sz="4" w:space="0" w:color="auto"/>
            </w:tcBorders>
          </w:tcPr>
          <w:p w14:paraId="4D7A7D34" w14:textId="77777777" w:rsidR="00E759DD" w:rsidRPr="009F7801" w:rsidRDefault="00E759DD" w:rsidP="00875206">
            <w:pPr>
              <w:spacing w:after="120" w:line="288" w:lineRule="auto"/>
              <w:ind w:right="-1"/>
              <w:jc w:val="center"/>
              <w:rPr>
                <w:rFonts w:ascii="Times New Roman" w:eastAsia="Times New Roman" w:hAnsi="Times New Roman" w:cs="Times New Roman"/>
                <w:b/>
                <w:i/>
                <w:color w:val="000000"/>
                <w:lang w:val="uk-UA" w:eastAsia="uk-UA"/>
              </w:rPr>
            </w:pPr>
            <w:r w:rsidRPr="009F7801">
              <w:rPr>
                <w:rFonts w:ascii="Times New Roman" w:eastAsia="Times New Roman" w:hAnsi="Times New Roman" w:cs="Times New Roman"/>
                <w:b/>
                <w:i/>
                <w:color w:val="000000"/>
                <w:lang w:val="uk-UA" w:eastAsia="uk-UA"/>
              </w:rPr>
              <w:t>Відмітка</w:t>
            </w:r>
          </w:p>
        </w:tc>
        <w:tc>
          <w:tcPr>
            <w:tcW w:w="2226" w:type="dxa"/>
            <w:tcBorders>
              <w:top w:val="single" w:sz="4" w:space="0" w:color="auto"/>
              <w:left w:val="single" w:sz="4" w:space="0" w:color="auto"/>
              <w:bottom w:val="single" w:sz="4" w:space="0" w:color="auto"/>
              <w:right w:val="single" w:sz="4" w:space="0" w:color="auto"/>
            </w:tcBorders>
          </w:tcPr>
          <w:p w14:paraId="6F2204D0" w14:textId="77777777" w:rsidR="00E759DD" w:rsidRPr="009F7801" w:rsidRDefault="00E759DD" w:rsidP="00875206">
            <w:pPr>
              <w:spacing w:after="120" w:line="288" w:lineRule="auto"/>
              <w:ind w:right="-1"/>
              <w:jc w:val="center"/>
              <w:rPr>
                <w:rFonts w:ascii="Times New Roman" w:eastAsia="Times New Roman" w:hAnsi="Times New Roman" w:cs="Times New Roman"/>
                <w:b/>
                <w:i/>
                <w:color w:val="000000"/>
                <w:lang w:val="uk-UA" w:eastAsia="uk-UA"/>
              </w:rPr>
            </w:pPr>
          </w:p>
        </w:tc>
        <w:tc>
          <w:tcPr>
            <w:tcW w:w="2267" w:type="dxa"/>
            <w:tcBorders>
              <w:top w:val="single" w:sz="4" w:space="0" w:color="auto"/>
              <w:left w:val="single" w:sz="4" w:space="0" w:color="auto"/>
              <w:bottom w:val="single" w:sz="4" w:space="0" w:color="auto"/>
              <w:right w:val="single" w:sz="4" w:space="0" w:color="auto"/>
            </w:tcBorders>
          </w:tcPr>
          <w:p w14:paraId="071F8000" w14:textId="77777777" w:rsidR="00E759DD" w:rsidRPr="009F7801" w:rsidRDefault="00E759DD" w:rsidP="00875206">
            <w:pPr>
              <w:spacing w:after="120" w:line="288" w:lineRule="auto"/>
              <w:ind w:right="-1"/>
              <w:jc w:val="center"/>
              <w:rPr>
                <w:rFonts w:ascii="Times New Roman" w:eastAsia="Times New Roman" w:hAnsi="Times New Roman" w:cs="Times New Roman"/>
                <w:b/>
                <w:i/>
                <w:color w:val="000000"/>
                <w:lang w:val="uk-UA" w:eastAsia="uk-UA"/>
              </w:rPr>
            </w:pPr>
          </w:p>
        </w:tc>
      </w:tr>
    </w:tbl>
    <w:p w14:paraId="2CB4B5E2" w14:textId="77777777" w:rsidR="009F7801" w:rsidRPr="009F7801" w:rsidRDefault="009F7801" w:rsidP="008D4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eastAsia="Times New Roman" w:hAnsi="Times New Roman" w:cs="Times New Roman"/>
          <w:b/>
          <w:i/>
          <w:lang w:val="uk-UA" w:eastAsia="ru-RU"/>
        </w:rPr>
      </w:pPr>
    </w:p>
    <w:p w14:paraId="25C34451" w14:textId="17348949" w:rsidR="008D4B7D" w:rsidRPr="009F7801" w:rsidRDefault="008D4B7D" w:rsidP="008D4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eastAsia="Times New Roman" w:hAnsi="Times New Roman" w:cs="Times New Roman"/>
          <w:b/>
          <w:i/>
          <w:lang w:val="uk-UA" w:eastAsia="ru-RU"/>
        </w:rPr>
      </w:pPr>
      <w:r w:rsidRPr="009F7801">
        <w:rPr>
          <w:rFonts w:ascii="Times New Roman" w:eastAsia="Times New Roman" w:hAnsi="Times New Roman" w:cs="Times New Roman"/>
          <w:b/>
          <w:i/>
          <w:lang w:val="uk-UA" w:eastAsia="ru-RU"/>
        </w:rPr>
        <w:t xml:space="preserve">Питання, винесене на голосування: </w:t>
      </w:r>
    </w:p>
    <w:p w14:paraId="34D52425" w14:textId="139BBD75" w:rsidR="008D4B7D" w:rsidRPr="009F7801" w:rsidRDefault="009842B1" w:rsidP="008D4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hd w:val="clear" w:color="auto" w:fill="FFFFFF"/>
          <w:lang w:val="uk-UA" w:eastAsia="zh-CN"/>
        </w:rPr>
      </w:pPr>
      <w:r w:rsidRPr="009842B1">
        <w:rPr>
          <w:rFonts w:ascii="Times New Roman" w:eastAsia="Times New Roman" w:hAnsi="Times New Roman" w:cs="Times New Roman"/>
          <w:b/>
          <w:bCs/>
          <w:lang w:val="uk-UA" w:eastAsia="zh-CN"/>
        </w:rPr>
        <w:t>5. Про попереднє надання згоди на вчинення значних правочинів, які можуть вчинятися Товариством протягом одного року з дня проведення Загальних зборів, надання повноваження на укладання таких правочинів</w:t>
      </w:r>
    </w:p>
    <w:p w14:paraId="165A7349" w14:textId="77777777" w:rsidR="008D4B7D" w:rsidRPr="009F7801" w:rsidRDefault="008D4B7D" w:rsidP="008D4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hd w:val="clear" w:color="auto" w:fill="FFFFFF"/>
          <w:lang w:val="uk-UA" w:eastAsia="zh-CN"/>
        </w:rPr>
      </w:pPr>
    </w:p>
    <w:p w14:paraId="34DCEF27" w14:textId="77777777" w:rsidR="008D4B7D" w:rsidRPr="009842B1" w:rsidRDefault="008D4B7D" w:rsidP="008D4B7D">
      <w:pPr>
        <w:suppressAutoHyphens/>
        <w:spacing w:after="0" w:line="240" w:lineRule="auto"/>
        <w:jc w:val="both"/>
        <w:rPr>
          <w:rFonts w:ascii="Times New Roman" w:eastAsia="Times New Roman" w:hAnsi="Times New Roman" w:cs="Times New Roman"/>
          <w:u w:val="single"/>
          <w:lang w:val="uk-UA" w:eastAsia="zh-CN"/>
        </w:rPr>
      </w:pPr>
      <w:r w:rsidRPr="009842B1">
        <w:rPr>
          <w:rFonts w:ascii="Times New Roman" w:eastAsia="Times New Roman" w:hAnsi="Times New Roman" w:cs="Times New Roman"/>
          <w:u w:val="single"/>
          <w:lang w:val="uk-UA" w:eastAsia="zh-CN"/>
        </w:rPr>
        <w:t>Проект рішення:</w:t>
      </w:r>
    </w:p>
    <w:p w14:paraId="48E9A557" w14:textId="77777777" w:rsidR="009842B1" w:rsidRPr="009842B1" w:rsidRDefault="009842B1" w:rsidP="009842B1">
      <w:pPr>
        <w:spacing w:after="120" w:line="288" w:lineRule="auto"/>
        <w:ind w:right="-1"/>
        <w:jc w:val="both"/>
        <w:rPr>
          <w:rFonts w:ascii="Times New Roman" w:eastAsia="Times New Roman" w:hAnsi="Times New Roman" w:cs="Times New Roman"/>
          <w:lang w:val="uk-UA" w:eastAsia="zh-CN"/>
        </w:rPr>
      </w:pPr>
      <w:r w:rsidRPr="009842B1">
        <w:rPr>
          <w:rFonts w:ascii="Times New Roman" w:eastAsia="Times New Roman" w:hAnsi="Times New Roman" w:cs="Times New Roman"/>
          <w:lang w:val="uk-UA" w:eastAsia="zh-CN"/>
        </w:rPr>
        <w:t xml:space="preserve">1. Надати згоду на вчинення значних правочинів, вартість яких перевищує 25 відсотків активів Товариства за 2023 рік прийняття рішень про вчинення, яких віднесено до компетенції Загальних зборів акціонерів та які будуть вчинятись Товариством протягом одного року з дати прийняття цього рішення у ході фінансово-господарської діяльності, а саме правочинів та укладання договорів про надання в оренду Товариству з обмеженою відповідальністю "КЛЕВЕР СТОРС"  нежитлових приміщень  та відкритих площадок. Гранична сукупна вартість договорів (правочинів) – не перевищує 5 (п’ять) мільйонів гривень.    </w:t>
      </w:r>
    </w:p>
    <w:p w14:paraId="771EBB02" w14:textId="269472E7" w:rsidR="009F7801" w:rsidRPr="009F7801" w:rsidRDefault="009842B1" w:rsidP="009842B1">
      <w:pPr>
        <w:spacing w:after="120" w:line="288" w:lineRule="auto"/>
        <w:ind w:right="-1"/>
        <w:jc w:val="both"/>
        <w:rPr>
          <w:rFonts w:ascii="Times New Roman" w:eastAsia="Times New Roman" w:hAnsi="Times New Roman" w:cs="Times New Roman"/>
          <w:lang w:val="uk-UA" w:eastAsia="zh-CN"/>
        </w:rPr>
      </w:pPr>
      <w:r w:rsidRPr="009842B1">
        <w:rPr>
          <w:rFonts w:ascii="Times New Roman" w:eastAsia="Times New Roman" w:hAnsi="Times New Roman" w:cs="Times New Roman"/>
          <w:lang w:val="uk-UA" w:eastAsia="zh-CN"/>
        </w:rPr>
        <w:t xml:space="preserve">2. Уповноважити директора Товариства укладати та </w:t>
      </w:r>
      <w:proofErr w:type="spellStart"/>
      <w:r w:rsidRPr="009842B1">
        <w:rPr>
          <w:rFonts w:ascii="Times New Roman" w:eastAsia="Times New Roman" w:hAnsi="Times New Roman" w:cs="Times New Roman"/>
          <w:lang w:val="uk-UA" w:eastAsia="zh-CN"/>
        </w:rPr>
        <w:t>пiдписувати</w:t>
      </w:r>
      <w:proofErr w:type="spellEnd"/>
      <w:r w:rsidRPr="009842B1">
        <w:rPr>
          <w:rFonts w:ascii="Times New Roman" w:eastAsia="Times New Roman" w:hAnsi="Times New Roman" w:cs="Times New Roman"/>
          <w:lang w:val="uk-UA" w:eastAsia="zh-CN"/>
        </w:rPr>
        <w:t xml:space="preserve"> від імені Товариства правочини в рамках встановленої граничної вартості.                        </w:t>
      </w:r>
    </w:p>
    <w:p w14:paraId="2E5B6026" w14:textId="2111D777" w:rsidR="008D4B7D" w:rsidRPr="009F7801" w:rsidRDefault="008D4B7D" w:rsidP="008D4B7D">
      <w:pPr>
        <w:spacing w:after="120" w:line="288" w:lineRule="auto"/>
        <w:ind w:right="-1"/>
        <w:jc w:val="both"/>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2226"/>
        <w:gridCol w:w="2267"/>
      </w:tblGrid>
      <w:tr w:rsidR="00E759DD" w:rsidRPr="009F7801" w14:paraId="223B8C97" w14:textId="77777777" w:rsidTr="00875206">
        <w:trPr>
          <w:trHeight w:val="20"/>
        </w:trPr>
        <w:tc>
          <w:tcPr>
            <w:tcW w:w="3132" w:type="dxa"/>
            <w:tcBorders>
              <w:top w:val="single" w:sz="4" w:space="0" w:color="auto"/>
              <w:left w:val="single" w:sz="4" w:space="0" w:color="auto"/>
              <w:bottom w:val="single" w:sz="4" w:space="0" w:color="auto"/>
              <w:right w:val="single" w:sz="4" w:space="0" w:color="auto"/>
            </w:tcBorders>
          </w:tcPr>
          <w:p w14:paraId="028455B2" w14:textId="77777777" w:rsidR="00E759DD" w:rsidRPr="009F7801" w:rsidRDefault="00E759DD" w:rsidP="00875206">
            <w:pPr>
              <w:spacing w:after="120" w:line="288" w:lineRule="auto"/>
              <w:ind w:right="-1"/>
              <w:jc w:val="center"/>
              <w:rPr>
                <w:rFonts w:ascii="Times New Roman" w:eastAsia="Times New Roman" w:hAnsi="Times New Roman" w:cs="Times New Roman"/>
                <w:b/>
                <w:i/>
                <w:color w:val="000000"/>
                <w:lang w:val="uk-UA" w:eastAsia="uk-UA"/>
              </w:rPr>
            </w:pPr>
            <w:r w:rsidRPr="009F7801">
              <w:rPr>
                <w:rFonts w:ascii="Times New Roman" w:eastAsia="Times New Roman" w:hAnsi="Times New Roman" w:cs="Times New Roman"/>
                <w:b/>
                <w:i/>
                <w:color w:val="000000"/>
                <w:lang w:val="uk-UA" w:eastAsia="uk-UA"/>
              </w:rPr>
              <w:t>Варіанти голосування</w:t>
            </w:r>
          </w:p>
        </w:tc>
        <w:tc>
          <w:tcPr>
            <w:tcW w:w="2226" w:type="dxa"/>
            <w:tcBorders>
              <w:top w:val="single" w:sz="4" w:space="0" w:color="auto"/>
              <w:left w:val="single" w:sz="4" w:space="0" w:color="auto"/>
              <w:bottom w:val="single" w:sz="4" w:space="0" w:color="auto"/>
              <w:right w:val="single" w:sz="4" w:space="0" w:color="auto"/>
            </w:tcBorders>
            <w:vAlign w:val="center"/>
          </w:tcPr>
          <w:p w14:paraId="29D83082" w14:textId="77777777" w:rsidR="00E759DD" w:rsidRPr="009F7801" w:rsidRDefault="00E759DD" w:rsidP="00875206">
            <w:pPr>
              <w:spacing w:after="120" w:line="288" w:lineRule="auto"/>
              <w:ind w:right="-1"/>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«ЗА»</w:t>
            </w:r>
          </w:p>
        </w:tc>
        <w:tc>
          <w:tcPr>
            <w:tcW w:w="2267" w:type="dxa"/>
            <w:tcBorders>
              <w:top w:val="single" w:sz="4" w:space="0" w:color="auto"/>
              <w:left w:val="single" w:sz="4" w:space="0" w:color="auto"/>
              <w:bottom w:val="single" w:sz="4" w:space="0" w:color="auto"/>
              <w:right w:val="single" w:sz="4" w:space="0" w:color="auto"/>
            </w:tcBorders>
            <w:vAlign w:val="center"/>
          </w:tcPr>
          <w:p w14:paraId="65C9B076" w14:textId="77777777" w:rsidR="00E759DD" w:rsidRPr="009F7801" w:rsidRDefault="00E759DD" w:rsidP="00875206">
            <w:pPr>
              <w:spacing w:after="120" w:line="288" w:lineRule="auto"/>
              <w:ind w:right="-1"/>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«ПРОТИ»</w:t>
            </w:r>
          </w:p>
        </w:tc>
      </w:tr>
      <w:tr w:rsidR="00E759DD" w:rsidRPr="009F7801" w14:paraId="30D94FD5" w14:textId="77777777" w:rsidTr="00875206">
        <w:trPr>
          <w:trHeight w:val="20"/>
        </w:trPr>
        <w:tc>
          <w:tcPr>
            <w:tcW w:w="3132" w:type="dxa"/>
            <w:tcBorders>
              <w:top w:val="single" w:sz="4" w:space="0" w:color="auto"/>
              <w:left w:val="single" w:sz="4" w:space="0" w:color="auto"/>
              <w:bottom w:val="single" w:sz="4" w:space="0" w:color="auto"/>
              <w:right w:val="single" w:sz="4" w:space="0" w:color="auto"/>
            </w:tcBorders>
          </w:tcPr>
          <w:p w14:paraId="618D319A" w14:textId="77777777" w:rsidR="00E759DD" w:rsidRPr="009F7801" w:rsidRDefault="00E759DD" w:rsidP="00875206">
            <w:pPr>
              <w:spacing w:after="120" w:line="288" w:lineRule="auto"/>
              <w:ind w:right="-1"/>
              <w:jc w:val="center"/>
              <w:rPr>
                <w:rFonts w:ascii="Times New Roman" w:eastAsia="Times New Roman" w:hAnsi="Times New Roman" w:cs="Times New Roman"/>
                <w:b/>
                <w:i/>
                <w:color w:val="000000"/>
                <w:lang w:val="uk-UA" w:eastAsia="uk-UA"/>
              </w:rPr>
            </w:pPr>
            <w:r w:rsidRPr="009F7801">
              <w:rPr>
                <w:rFonts w:ascii="Times New Roman" w:eastAsia="Times New Roman" w:hAnsi="Times New Roman" w:cs="Times New Roman"/>
                <w:b/>
                <w:i/>
                <w:color w:val="000000"/>
                <w:lang w:val="uk-UA" w:eastAsia="uk-UA"/>
              </w:rPr>
              <w:t>Відмітка</w:t>
            </w:r>
          </w:p>
        </w:tc>
        <w:tc>
          <w:tcPr>
            <w:tcW w:w="2226" w:type="dxa"/>
            <w:tcBorders>
              <w:top w:val="single" w:sz="4" w:space="0" w:color="auto"/>
              <w:left w:val="single" w:sz="4" w:space="0" w:color="auto"/>
              <w:bottom w:val="single" w:sz="4" w:space="0" w:color="auto"/>
              <w:right w:val="single" w:sz="4" w:space="0" w:color="auto"/>
            </w:tcBorders>
          </w:tcPr>
          <w:p w14:paraId="00B4DC5B" w14:textId="77777777" w:rsidR="00E759DD" w:rsidRPr="009F7801" w:rsidRDefault="00E759DD" w:rsidP="00875206">
            <w:pPr>
              <w:spacing w:after="120" w:line="288" w:lineRule="auto"/>
              <w:ind w:right="-1"/>
              <w:jc w:val="center"/>
              <w:rPr>
                <w:rFonts w:ascii="Times New Roman" w:eastAsia="Times New Roman" w:hAnsi="Times New Roman" w:cs="Times New Roman"/>
                <w:b/>
                <w:i/>
                <w:color w:val="000000"/>
                <w:lang w:val="uk-UA" w:eastAsia="uk-UA"/>
              </w:rPr>
            </w:pPr>
          </w:p>
        </w:tc>
        <w:tc>
          <w:tcPr>
            <w:tcW w:w="2267" w:type="dxa"/>
            <w:tcBorders>
              <w:top w:val="single" w:sz="4" w:space="0" w:color="auto"/>
              <w:left w:val="single" w:sz="4" w:space="0" w:color="auto"/>
              <w:bottom w:val="single" w:sz="4" w:space="0" w:color="auto"/>
              <w:right w:val="single" w:sz="4" w:space="0" w:color="auto"/>
            </w:tcBorders>
          </w:tcPr>
          <w:p w14:paraId="357648C1" w14:textId="77777777" w:rsidR="00E759DD" w:rsidRPr="009F7801" w:rsidRDefault="00E759DD" w:rsidP="00875206">
            <w:pPr>
              <w:spacing w:after="120" w:line="288" w:lineRule="auto"/>
              <w:ind w:right="-1"/>
              <w:jc w:val="center"/>
              <w:rPr>
                <w:rFonts w:ascii="Times New Roman" w:eastAsia="Times New Roman" w:hAnsi="Times New Roman" w:cs="Times New Roman"/>
                <w:b/>
                <w:i/>
                <w:color w:val="000000"/>
                <w:lang w:val="uk-UA" w:eastAsia="uk-UA"/>
              </w:rPr>
            </w:pPr>
          </w:p>
        </w:tc>
      </w:tr>
    </w:tbl>
    <w:p w14:paraId="1EAD3AFA" w14:textId="42C31CC4" w:rsidR="009A5CC9" w:rsidRDefault="009A5CC9"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eastAsia="Times New Roman" w:hAnsi="Times New Roman" w:cs="Times New Roman"/>
          <w:i/>
          <w:color w:val="000000"/>
          <w:lang w:val="uk-UA" w:eastAsia="uk-UA"/>
        </w:rPr>
      </w:pPr>
    </w:p>
    <w:p w14:paraId="1684C205" w14:textId="77777777" w:rsidR="00E66C15" w:rsidRPr="009F7801" w:rsidRDefault="00E66C15" w:rsidP="00E66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eastAsia="Times New Roman" w:hAnsi="Times New Roman" w:cs="Times New Roman"/>
          <w:b/>
          <w:i/>
          <w:lang w:val="uk-UA" w:eastAsia="ru-RU"/>
        </w:rPr>
      </w:pPr>
      <w:r w:rsidRPr="009F7801">
        <w:rPr>
          <w:rFonts w:ascii="Times New Roman" w:eastAsia="Times New Roman" w:hAnsi="Times New Roman" w:cs="Times New Roman"/>
          <w:b/>
          <w:i/>
          <w:lang w:val="uk-UA" w:eastAsia="ru-RU"/>
        </w:rPr>
        <w:t xml:space="preserve">Питання, винесене на голосування: </w:t>
      </w:r>
    </w:p>
    <w:p w14:paraId="37175896" w14:textId="3B4CDEA1" w:rsidR="009842B1" w:rsidRPr="009F7801" w:rsidRDefault="009842B1" w:rsidP="00984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hd w:val="clear" w:color="auto" w:fill="FFFFFF"/>
          <w:lang w:val="uk-UA" w:eastAsia="zh-CN"/>
        </w:rPr>
      </w:pPr>
      <w:r w:rsidRPr="009842B1">
        <w:rPr>
          <w:rFonts w:ascii="Times New Roman" w:eastAsia="Times New Roman" w:hAnsi="Times New Roman" w:cs="Times New Roman"/>
          <w:b/>
          <w:bCs/>
          <w:lang w:val="uk-UA" w:eastAsia="zh-CN"/>
        </w:rPr>
        <w:t>6. Про внесення змін до Статуту ПрАТ «</w:t>
      </w:r>
      <w:proofErr w:type="spellStart"/>
      <w:r w:rsidRPr="009842B1">
        <w:rPr>
          <w:rFonts w:ascii="Times New Roman" w:eastAsia="Times New Roman" w:hAnsi="Times New Roman" w:cs="Times New Roman"/>
          <w:b/>
          <w:bCs/>
          <w:lang w:val="uk-UA" w:eastAsia="zh-CN"/>
        </w:rPr>
        <w:t>РівнеспортЕК</w:t>
      </w:r>
      <w:proofErr w:type="spellEnd"/>
      <w:r w:rsidRPr="009842B1">
        <w:rPr>
          <w:rFonts w:ascii="Times New Roman" w:eastAsia="Times New Roman" w:hAnsi="Times New Roman" w:cs="Times New Roman"/>
          <w:b/>
          <w:bCs/>
          <w:lang w:val="uk-UA" w:eastAsia="zh-CN"/>
        </w:rPr>
        <w:t>» та затвердження Статуту Товариства в новій редакції.</w:t>
      </w:r>
    </w:p>
    <w:p w14:paraId="15AE50FB" w14:textId="77777777" w:rsidR="009842B1" w:rsidRPr="009F7801" w:rsidRDefault="009842B1" w:rsidP="00984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hd w:val="clear" w:color="auto" w:fill="FFFFFF"/>
          <w:lang w:val="uk-UA" w:eastAsia="zh-CN"/>
        </w:rPr>
      </w:pPr>
    </w:p>
    <w:p w14:paraId="20C18DD6" w14:textId="77777777" w:rsidR="009842B1" w:rsidRPr="009842B1" w:rsidRDefault="009842B1" w:rsidP="009842B1">
      <w:pPr>
        <w:suppressAutoHyphens/>
        <w:spacing w:after="0" w:line="240" w:lineRule="auto"/>
        <w:jc w:val="both"/>
        <w:rPr>
          <w:rFonts w:ascii="Times New Roman" w:eastAsia="Times New Roman" w:hAnsi="Times New Roman" w:cs="Times New Roman"/>
          <w:u w:val="single"/>
          <w:lang w:val="uk-UA" w:eastAsia="zh-CN"/>
        </w:rPr>
      </w:pPr>
      <w:r w:rsidRPr="009842B1">
        <w:rPr>
          <w:rFonts w:ascii="Times New Roman" w:eastAsia="Times New Roman" w:hAnsi="Times New Roman" w:cs="Times New Roman"/>
          <w:u w:val="single"/>
          <w:lang w:val="uk-UA" w:eastAsia="zh-CN"/>
        </w:rPr>
        <w:t>Проект рішення:</w:t>
      </w:r>
    </w:p>
    <w:p w14:paraId="6F513FE5" w14:textId="3F29EBC4" w:rsidR="009842B1" w:rsidRPr="009F7801" w:rsidRDefault="009842B1" w:rsidP="009842B1">
      <w:pPr>
        <w:spacing w:after="120" w:line="288" w:lineRule="auto"/>
        <w:ind w:right="-1"/>
        <w:jc w:val="both"/>
        <w:rPr>
          <w:rFonts w:ascii="Times New Roman" w:eastAsia="Times New Roman" w:hAnsi="Times New Roman" w:cs="Times New Roman"/>
          <w:lang w:val="uk-UA" w:eastAsia="zh-CN"/>
        </w:rPr>
      </w:pPr>
      <w:proofErr w:type="spellStart"/>
      <w:r w:rsidRPr="009842B1">
        <w:rPr>
          <w:rFonts w:ascii="Times New Roman" w:eastAsia="Times New Roman" w:hAnsi="Times New Roman" w:cs="Times New Roman"/>
          <w:lang w:val="uk-UA" w:eastAsia="zh-CN"/>
        </w:rPr>
        <w:t>Внести</w:t>
      </w:r>
      <w:proofErr w:type="spellEnd"/>
      <w:r w:rsidRPr="009842B1">
        <w:rPr>
          <w:rFonts w:ascii="Times New Roman" w:eastAsia="Times New Roman" w:hAnsi="Times New Roman" w:cs="Times New Roman"/>
          <w:lang w:val="uk-UA" w:eastAsia="zh-CN"/>
        </w:rPr>
        <w:t xml:space="preserve"> зміни до Статуту ПрАТ «</w:t>
      </w:r>
      <w:proofErr w:type="spellStart"/>
      <w:r w:rsidRPr="009842B1">
        <w:rPr>
          <w:rFonts w:ascii="Times New Roman" w:eastAsia="Times New Roman" w:hAnsi="Times New Roman" w:cs="Times New Roman"/>
          <w:lang w:val="uk-UA" w:eastAsia="zh-CN"/>
        </w:rPr>
        <w:t>РівнеспортЕК</w:t>
      </w:r>
      <w:proofErr w:type="spellEnd"/>
      <w:r w:rsidRPr="009842B1">
        <w:rPr>
          <w:rFonts w:ascii="Times New Roman" w:eastAsia="Times New Roman" w:hAnsi="Times New Roman" w:cs="Times New Roman"/>
          <w:lang w:val="uk-UA" w:eastAsia="zh-CN"/>
        </w:rPr>
        <w:t>» шляхом викладення його в новій редакції та затвердити нову редакцію Статуту Товариства.</w:t>
      </w:r>
    </w:p>
    <w:p w14:paraId="1B0D1620" w14:textId="77777777" w:rsidR="009842B1" w:rsidRPr="009F7801" w:rsidRDefault="009842B1" w:rsidP="009842B1">
      <w:pPr>
        <w:spacing w:after="120" w:line="288" w:lineRule="auto"/>
        <w:ind w:right="-1"/>
        <w:jc w:val="both"/>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2226"/>
        <w:gridCol w:w="2267"/>
      </w:tblGrid>
      <w:tr w:rsidR="009842B1" w:rsidRPr="009F7801" w14:paraId="4AC92748" w14:textId="77777777" w:rsidTr="00A9230E">
        <w:trPr>
          <w:trHeight w:val="20"/>
        </w:trPr>
        <w:tc>
          <w:tcPr>
            <w:tcW w:w="3132" w:type="dxa"/>
            <w:tcBorders>
              <w:top w:val="single" w:sz="4" w:space="0" w:color="auto"/>
              <w:left w:val="single" w:sz="4" w:space="0" w:color="auto"/>
              <w:bottom w:val="single" w:sz="4" w:space="0" w:color="auto"/>
              <w:right w:val="single" w:sz="4" w:space="0" w:color="auto"/>
            </w:tcBorders>
          </w:tcPr>
          <w:p w14:paraId="60168CAF" w14:textId="77777777" w:rsidR="009842B1" w:rsidRPr="009F7801" w:rsidRDefault="009842B1" w:rsidP="00A9230E">
            <w:pPr>
              <w:spacing w:after="120" w:line="288" w:lineRule="auto"/>
              <w:ind w:right="-1"/>
              <w:jc w:val="center"/>
              <w:rPr>
                <w:rFonts w:ascii="Times New Roman" w:eastAsia="Times New Roman" w:hAnsi="Times New Roman" w:cs="Times New Roman"/>
                <w:b/>
                <w:i/>
                <w:color w:val="000000"/>
                <w:lang w:val="uk-UA" w:eastAsia="uk-UA"/>
              </w:rPr>
            </w:pPr>
            <w:r w:rsidRPr="009F7801">
              <w:rPr>
                <w:rFonts w:ascii="Times New Roman" w:eastAsia="Times New Roman" w:hAnsi="Times New Roman" w:cs="Times New Roman"/>
                <w:b/>
                <w:i/>
                <w:color w:val="000000"/>
                <w:lang w:val="uk-UA" w:eastAsia="uk-UA"/>
              </w:rPr>
              <w:t>Варіанти голосування</w:t>
            </w:r>
          </w:p>
        </w:tc>
        <w:tc>
          <w:tcPr>
            <w:tcW w:w="2226" w:type="dxa"/>
            <w:tcBorders>
              <w:top w:val="single" w:sz="4" w:space="0" w:color="auto"/>
              <w:left w:val="single" w:sz="4" w:space="0" w:color="auto"/>
              <w:bottom w:val="single" w:sz="4" w:space="0" w:color="auto"/>
              <w:right w:val="single" w:sz="4" w:space="0" w:color="auto"/>
            </w:tcBorders>
            <w:vAlign w:val="center"/>
          </w:tcPr>
          <w:p w14:paraId="5C200537" w14:textId="77777777" w:rsidR="009842B1" w:rsidRPr="009F7801" w:rsidRDefault="009842B1" w:rsidP="00A9230E">
            <w:pPr>
              <w:spacing w:after="120" w:line="288" w:lineRule="auto"/>
              <w:ind w:right="-1"/>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«ЗА»</w:t>
            </w:r>
          </w:p>
        </w:tc>
        <w:tc>
          <w:tcPr>
            <w:tcW w:w="2267" w:type="dxa"/>
            <w:tcBorders>
              <w:top w:val="single" w:sz="4" w:space="0" w:color="auto"/>
              <w:left w:val="single" w:sz="4" w:space="0" w:color="auto"/>
              <w:bottom w:val="single" w:sz="4" w:space="0" w:color="auto"/>
              <w:right w:val="single" w:sz="4" w:space="0" w:color="auto"/>
            </w:tcBorders>
            <w:vAlign w:val="center"/>
          </w:tcPr>
          <w:p w14:paraId="5375018C" w14:textId="77777777" w:rsidR="009842B1" w:rsidRPr="009F7801" w:rsidRDefault="009842B1" w:rsidP="00A9230E">
            <w:pPr>
              <w:spacing w:after="120" w:line="288" w:lineRule="auto"/>
              <w:ind w:right="-1"/>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«ПРОТИ»</w:t>
            </w:r>
          </w:p>
        </w:tc>
      </w:tr>
      <w:tr w:rsidR="009842B1" w:rsidRPr="009F7801" w14:paraId="601FF68B" w14:textId="77777777" w:rsidTr="00A9230E">
        <w:trPr>
          <w:trHeight w:val="20"/>
        </w:trPr>
        <w:tc>
          <w:tcPr>
            <w:tcW w:w="3132" w:type="dxa"/>
            <w:tcBorders>
              <w:top w:val="single" w:sz="4" w:space="0" w:color="auto"/>
              <w:left w:val="single" w:sz="4" w:space="0" w:color="auto"/>
              <w:bottom w:val="single" w:sz="4" w:space="0" w:color="auto"/>
              <w:right w:val="single" w:sz="4" w:space="0" w:color="auto"/>
            </w:tcBorders>
          </w:tcPr>
          <w:p w14:paraId="21F4E3AD" w14:textId="77777777" w:rsidR="009842B1" w:rsidRPr="009F7801" w:rsidRDefault="009842B1" w:rsidP="00A9230E">
            <w:pPr>
              <w:spacing w:after="120" w:line="288" w:lineRule="auto"/>
              <w:ind w:right="-1"/>
              <w:jc w:val="center"/>
              <w:rPr>
                <w:rFonts w:ascii="Times New Roman" w:eastAsia="Times New Roman" w:hAnsi="Times New Roman" w:cs="Times New Roman"/>
                <w:b/>
                <w:i/>
                <w:color w:val="000000"/>
                <w:lang w:val="uk-UA" w:eastAsia="uk-UA"/>
              </w:rPr>
            </w:pPr>
            <w:r w:rsidRPr="009F7801">
              <w:rPr>
                <w:rFonts w:ascii="Times New Roman" w:eastAsia="Times New Roman" w:hAnsi="Times New Roman" w:cs="Times New Roman"/>
                <w:b/>
                <w:i/>
                <w:color w:val="000000"/>
                <w:lang w:val="uk-UA" w:eastAsia="uk-UA"/>
              </w:rPr>
              <w:t>Відмітка</w:t>
            </w:r>
          </w:p>
        </w:tc>
        <w:tc>
          <w:tcPr>
            <w:tcW w:w="2226" w:type="dxa"/>
            <w:tcBorders>
              <w:top w:val="single" w:sz="4" w:space="0" w:color="auto"/>
              <w:left w:val="single" w:sz="4" w:space="0" w:color="auto"/>
              <w:bottom w:val="single" w:sz="4" w:space="0" w:color="auto"/>
              <w:right w:val="single" w:sz="4" w:space="0" w:color="auto"/>
            </w:tcBorders>
          </w:tcPr>
          <w:p w14:paraId="4ACF3A9D" w14:textId="77777777" w:rsidR="009842B1" w:rsidRPr="009F7801" w:rsidRDefault="009842B1" w:rsidP="00A9230E">
            <w:pPr>
              <w:spacing w:after="120" w:line="288" w:lineRule="auto"/>
              <w:ind w:right="-1"/>
              <w:jc w:val="center"/>
              <w:rPr>
                <w:rFonts w:ascii="Times New Roman" w:eastAsia="Times New Roman" w:hAnsi="Times New Roman" w:cs="Times New Roman"/>
                <w:b/>
                <w:i/>
                <w:color w:val="000000"/>
                <w:lang w:val="uk-UA" w:eastAsia="uk-UA"/>
              </w:rPr>
            </w:pPr>
          </w:p>
        </w:tc>
        <w:tc>
          <w:tcPr>
            <w:tcW w:w="2267" w:type="dxa"/>
            <w:tcBorders>
              <w:top w:val="single" w:sz="4" w:space="0" w:color="auto"/>
              <w:left w:val="single" w:sz="4" w:space="0" w:color="auto"/>
              <w:bottom w:val="single" w:sz="4" w:space="0" w:color="auto"/>
              <w:right w:val="single" w:sz="4" w:space="0" w:color="auto"/>
            </w:tcBorders>
          </w:tcPr>
          <w:p w14:paraId="0B087FEA" w14:textId="77777777" w:rsidR="009842B1" w:rsidRPr="009F7801" w:rsidRDefault="009842B1" w:rsidP="00A9230E">
            <w:pPr>
              <w:spacing w:after="120" w:line="288" w:lineRule="auto"/>
              <w:ind w:right="-1"/>
              <w:jc w:val="center"/>
              <w:rPr>
                <w:rFonts w:ascii="Times New Roman" w:eastAsia="Times New Roman" w:hAnsi="Times New Roman" w:cs="Times New Roman"/>
                <w:b/>
                <w:i/>
                <w:color w:val="000000"/>
                <w:lang w:val="uk-UA" w:eastAsia="uk-UA"/>
              </w:rPr>
            </w:pPr>
          </w:p>
        </w:tc>
      </w:tr>
    </w:tbl>
    <w:p w14:paraId="6CC89601" w14:textId="54C6ADE3" w:rsidR="00B67B61" w:rsidRDefault="00B67B61" w:rsidP="00984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val="uk-UA" w:eastAsia="zh-CN"/>
        </w:rPr>
      </w:pPr>
    </w:p>
    <w:p w14:paraId="6509CEAE" w14:textId="77777777" w:rsidR="00B67B61" w:rsidRDefault="00B67B61">
      <w:pPr>
        <w:spacing w:line="259" w:lineRule="auto"/>
        <w:rPr>
          <w:rFonts w:ascii="Times New Roman" w:eastAsia="Times New Roman" w:hAnsi="Times New Roman" w:cs="Times New Roman"/>
          <w:b/>
          <w:bCs/>
          <w:lang w:val="uk-UA" w:eastAsia="zh-CN"/>
        </w:rPr>
      </w:pPr>
      <w:r>
        <w:rPr>
          <w:rFonts w:ascii="Times New Roman" w:eastAsia="Times New Roman" w:hAnsi="Times New Roman" w:cs="Times New Roman"/>
          <w:b/>
          <w:bCs/>
          <w:lang w:val="uk-UA" w:eastAsia="zh-CN"/>
        </w:rPr>
        <w:br w:type="page"/>
      </w:r>
    </w:p>
    <w:p w14:paraId="05AC555C" w14:textId="77777777" w:rsidR="00E66C15" w:rsidRPr="009F7801" w:rsidRDefault="00E66C15" w:rsidP="00E66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eastAsia="Times New Roman" w:hAnsi="Times New Roman" w:cs="Times New Roman"/>
          <w:b/>
          <w:i/>
          <w:lang w:val="uk-UA" w:eastAsia="ru-RU"/>
        </w:rPr>
      </w:pPr>
      <w:r w:rsidRPr="009F7801">
        <w:rPr>
          <w:rFonts w:ascii="Times New Roman" w:eastAsia="Times New Roman" w:hAnsi="Times New Roman" w:cs="Times New Roman"/>
          <w:b/>
          <w:i/>
          <w:lang w:val="uk-UA" w:eastAsia="ru-RU"/>
        </w:rPr>
        <w:lastRenderedPageBreak/>
        <w:t xml:space="preserve">Питання, винесене на голосування: </w:t>
      </w:r>
    </w:p>
    <w:p w14:paraId="454217B9" w14:textId="7E13EEF0" w:rsidR="009842B1" w:rsidRPr="009F7801" w:rsidRDefault="009842B1" w:rsidP="00984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hd w:val="clear" w:color="auto" w:fill="FFFFFF"/>
          <w:lang w:val="uk-UA" w:eastAsia="zh-CN"/>
        </w:rPr>
      </w:pPr>
      <w:r w:rsidRPr="009842B1">
        <w:rPr>
          <w:rFonts w:ascii="Times New Roman" w:eastAsia="Times New Roman" w:hAnsi="Times New Roman" w:cs="Times New Roman"/>
          <w:b/>
          <w:bCs/>
          <w:lang w:val="uk-UA" w:eastAsia="zh-CN"/>
        </w:rPr>
        <w:t>7. Про визначення осіб, уповноважених на підписання Статуту Товариства в новій редакції та здійснення усіх дій, необхідних для реєстрації нової редакції Статуту в Єдиному державному реєстрі юридичних осіб, фізичних осіб-підприємців та громадських формувань.</w:t>
      </w:r>
    </w:p>
    <w:p w14:paraId="1394FD42" w14:textId="77777777" w:rsidR="009842B1" w:rsidRPr="009F7801" w:rsidRDefault="009842B1" w:rsidP="00984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hd w:val="clear" w:color="auto" w:fill="FFFFFF"/>
          <w:lang w:val="uk-UA" w:eastAsia="zh-CN"/>
        </w:rPr>
      </w:pPr>
    </w:p>
    <w:p w14:paraId="7376DAFE" w14:textId="77777777" w:rsidR="009842B1" w:rsidRPr="009842B1" w:rsidRDefault="009842B1" w:rsidP="009842B1">
      <w:pPr>
        <w:suppressAutoHyphens/>
        <w:spacing w:after="0" w:line="240" w:lineRule="auto"/>
        <w:jc w:val="both"/>
        <w:rPr>
          <w:rFonts w:ascii="Times New Roman" w:eastAsia="Times New Roman" w:hAnsi="Times New Roman" w:cs="Times New Roman"/>
          <w:u w:val="single"/>
          <w:lang w:val="uk-UA" w:eastAsia="zh-CN"/>
        </w:rPr>
      </w:pPr>
      <w:r w:rsidRPr="009842B1">
        <w:rPr>
          <w:rFonts w:ascii="Times New Roman" w:eastAsia="Times New Roman" w:hAnsi="Times New Roman" w:cs="Times New Roman"/>
          <w:u w:val="single"/>
          <w:lang w:val="uk-UA" w:eastAsia="zh-CN"/>
        </w:rPr>
        <w:t>Проект рішення:</w:t>
      </w:r>
    </w:p>
    <w:p w14:paraId="05764905" w14:textId="170AA231" w:rsidR="009842B1" w:rsidRPr="009842B1" w:rsidRDefault="009842B1" w:rsidP="009842B1">
      <w:pPr>
        <w:spacing w:after="120" w:line="288" w:lineRule="auto"/>
        <w:ind w:right="-1"/>
        <w:jc w:val="both"/>
        <w:rPr>
          <w:rFonts w:ascii="Times New Roman" w:eastAsia="Times New Roman" w:hAnsi="Times New Roman" w:cs="Times New Roman"/>
          <w:lang w:val="uk-UA" w:eastAsia="zh-CN"/>
        </w:rPr>
      </w:pPr>
      <w:r w:rsidRPr="009842B1">
        <w:rPr>
          <w:rFonts w:ascii="Times New Roman" w:eastAsia="Times New Roman" w:hAnsi="Times New Roman" w:cs="Times New Roman"/>
          <w:lang w:val="uk-UA" w:eastAsia="zh-CN"/>
        </w:rPr>
        <w:t>1. Надати повноваження щодо підписання Статуту Товариства в новій редакції Голові загальних зборів Леонову Володимиру Олександровичу та секретарю Дзюбі Г</w:t>
      </w:r>
      <w:r w:rsidR="00BA6648">
        <w:rPr>
          <w:rFonts w:ascii="Times New Roman" w:eastAsia="Times New Roman" w:hAnsi="Times New Roman" w:cs="Times New Roman"/>
          <w:lang w:val="uk-UA" w:eastAsia="zh-CN"/>
        </w:rPr>
        <w:t xml:space="preserve">алині </w:t>
      </w:r>
      <w:r w:rsidRPr="009842B1">
        <w:rPr>
          <w:rFonts w:ascii="Times New Roman" w:eastAsia="Times New Roman" w:hAnsi="Times New Roman" w:cs="Times New Roman"/>
          <w:lang w:val="uk-UA" w:eastAsia="zh-CN"/>
        </w:rPr>
        <w:t>П</w:t>
      </w:r>
      <w:r w:rsidR="00BA6648">
        <w:rPr>
          <w:rFonts w:ascii="Times New Roman" w:eastAsia="Times New Roman" w:hAnsi="Times New Roman" w:cs="Times New Roman"/>
          <w:lang w:val="uk-UA" w:eastAsia="zh-CN"/>
        </w:rPr>
        <w:t>авлівні</w:t>
      </w:r>
      <w:r w:rsidRPr="009842B1">
        <w:rPr>
          <w:rFonts w:ascii="Times New Roman" w:eastAsia="Times New Roman" w:hAnsi="Times New Roman" w:cs="Times New Roman"/>
          <w:lang w:val="uk-UA" w:eastAsia="zh-CN"/>
        </w:rPr>
        <w:t>.</w:t>
      </w:r>
    </w:p>
    <w:p w14:paraId="31BC427A" w14:textId="25DBF5F9" w:rsidR="009842B1" w:rsidRDefault="009842B1" w:rsidP="009842B1">
      <w:pPr>
        <w:spacing w:after="120" w:line="288" w:lineRule="auto"/>
        <w:ind w:right="-1"/>
        <w:jc w:val="both"/>
        <w:rPr>
          <w:rFonts w:ascii="Times New Roman" w:eastAsia="Times New Roman" w:hAnsi="Times New Roman" w:cs="Times New Roman"/>
          <w:lang w:val="uk-UA" w:eastAsia="zh-CN"/>
        </w:rPr>
      </w:pPr>
      <w:r w:rsidRPr="009842B1">
        <w:rPr>
          <w:rFonts w:ascii="Times New Roman" w:eastAsia="Times New Roman" w:hAnsi="Times New Roman" w:cs="Times New Roman"/>
          <w:lang w:val="uk-UA" w:eastAsia="zh-CN"/>
        </w:rPr>
        <w:t>2. Доручити директору Товариства Леонову Володимиру Олександровичу чи за його дорученням третій особі здійснити дії з внесення змін до Єдиного державного реєстру юридичних осіб, фізичних осіб-підприємців та громадських формувань, для чого наділити його необхідними повноваженнями.</w:t>
      </w:r>
    </w:p>
    <w:p w14:paraId="5AC1B088" w14:textId="77777777" w:rsidR="009842B1" w:rsidRPr="009F7801" w:rsidRDefault="009842B1" w:rsidP="009842B1">
      <w:pPr>
        <w:spacing w:after="120" w:line="288" w:lineRule="auto"/>
        <w:ind w:right="-1"/>
        <w:jc w:val="both"/>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2226"/>
        <w:gridCol w:w="2267"/>
      </w:tblGrid>
      <w:tr w:rsidR="009842B1" w:rsidRPr="009F7801" w14:paraId="0700E925" w14:textId="77777777" w:rsidTr="00A9230E">
        <w:trPr>
          <w:trHeight w:val="20"/>
        </w:trPr>
        <w:tc>
          <w:tcPr>
            <w:tcW w:w="3132" w:type="dxa"/>
            <w:tcBorders>
              <w:top w:val="single" w:sz="4" w:space="0" w:color="auto"/>
              <w:left w:val="single" w:sz="4" w:space="0" w:color="auto"/>
              <w:bottom w:val="single" w:sz="4" w:space="0" w:color="auto"/>
              <w:right w:val="single" w:sz="4" w:space="0" w:color="auto"/>
            </w:tcBorders>
          </w:tcPr>
          <w:p w14:paraId="539E41DF" w14:textId="77777777" w:rsidR="009842B1" w:rsidRPr="009F7801" w:rsidRDefault="009842B1" w:rsidP="00A9230E">
            <w:pPr>
              <w:spacing w:after="120" w:line="288" w:lineRule="auto"/>
              <w:ind w:right="-1"/>
              <w:jc w:val="center"/>
              <w:rPr>
                <w:rFonts w:ascii="Times New Roman" w:eastAsia="Times New Roman" w:hAnsi="Times New Roman" w:cs="Times New Roman"/>
                <w:b/>
                <w:i/>
                <w:color w:val="000000"/>
                <w:lang w:val="uk-UA" w:eastAsia="uk-UA"/>
              </w:rPr>
            </w:pPr>
            <w:r w:rsidRPr="009F7801">
              <w:rPr>
                <w:rFonts w:ascii="Times New Roman" w:eastAsia="Times New Roman" w:hAnsi="Times New Roman" w:cs="Times New Roman"/>
                <w:b/>
                <w:i/>
                <w:color w:val="000000"/>
                <w:lang w:val="uk-UA" w:eastAsia="uk-UA"/>
              </w:rPr>
              <w:t>Варіанти голосування</w:t>
            </w:r>
          </w:p>
        </w:tc>
        <w:tc>
          <w:tcPr>
            <w:tcW w:w="2226" w:type="dxa"/>
            <w:tcBorders>
              <w:top w:val="single" w:sz="4" w:space="0" w:color="auto"/>
              <w:left w:val="single" w:sz="4" w:space="0" w:color="auto"/>
              <w:bottom w:val="single" w:sz="4" w:space="0" w:color="auto"/>
              <w:right w:val="single" w:sz="4" w:space="0" w:color="auto"/>
            </w:tcBorders>
            <w:vAlign w:val="center"/>
          </w:tcPr>
          <w:p w14:paraId="7951FA80" w14:textId="77777777" w:rsidR="009842B1" w:rsidRPr="009F7801" w:rsidRDefault="009842B1" w:rsidP="00A9230E">
            <w:pPr>
              <w:spacing w:after="120" w:line="288" w:lineRule="auto"/>
              <w:ind w:right="-1"/>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«ЗА»</w:t>
            </w:r>
          </w:p>
        </w:tc>
        <w:tc>
          <w:tcPr>
            <w:tcW w:w="2267" w:type="dxa"/>
            <w:tcBorders>
              <w:top w:val="single" w:sz="4" w:space="0" w:color="auto"/>
              <w:left w:val="single" w:sz="4" w:space="0" w:color="auto"/>
              <w:bottom w:val="single" w:sz="4" w:space="0" w:color="auto"/>
              <w:right w:val="single" w:sz="4" w:space="0" w:color="auto"/>
            </w:tcBorders>
            <w:vAlign w:val="center"/>
          </w:tcPr>
          <w:p w14:paraId="5903EF51" w14:textId="77777777" w:rsidR="009842B1" w:rsidRPr="009F7801" w:rsidRDefault="009842B1" w:rsidP="00A9230E">
            <w:pPr>
              <w:spacing w:after="120" w:line="288" w:lineRule="auto"/>
              <w:ind w:right="-1"/>
              <w:jc w:val="center"/>
              <w:rPr>
                <w:rFonts w:ascii="Times New Roman" w:eastAsia="Times New Roman" w:hAnsi="Times New Roman" w:cs="Times New Roman"/>
                <w:b/>
                <w:color w:val="000000"/>
                <w:lang w:val="uk-UA" w:eastAsia="uk-UA"/>
              </w:rPr>
            </w:pPr>
            <w:r w:rsidRPr="009F7801">
              <w:rPr>
                <w:rFonts w:ascii="Times New Roman" w:eastAsia="Times New Roman" w:hAnsi="Times New Roman" w:cs="Times New Roman"/>
                <w:b/>
                <w:color w:val="000000"/>
                <w:lang w:val="uk-UA" w:eastAsia="uk-UA"/>
              </w:rPr>
              <w:t>«ПРОТИ»</w:t>
            </w:r>
          </w:p>
        </w:tc>
      </w:tr>
      <w:tr w:rsidR="009842B1" w:rsidRPr="009F7801" w14:paraId="4EE100B8" w14:textId="77777777" w:rsidTr="00A9230E">
        <w:trPr>
          <w:trHeight w:val="20"/>
        </w:trPr>
        <w:tc>
          <w:tcPr>
            <w:tcW w:w="3132" w:type="dxa"/>
            <w:tcBorders>
              <w:top w:val="single" w:sz="4" w:space="0" w:color="auto"/>
              <w:left w:val="single" w:sz="4" w:space="0" w:color="auto"/>
              <w:bottom w:val="single" w:sz="4" w:space="0" w:color="auto"/>
              <w:right w:val="single" w:sz="4" w:space="0" w:color="auto"/>
            </w:tcBorders>
          </w:tcPr>
          <w:p w14:paraId="48FCE770" w14:textId="77777777" w:rsidR="009842B1" w:rsidRPr="009F7801" w:rsidRDefault="009842B1" w:rsidP="00A9230E">
            <w:pPr>
              <w:spacing w:after="120" w:line="288" w:lineRule="auto"/>
              <w:ind w:right="-1"/>
              <w:jc w:val="center"/>
              <w:rPr>
                <w:rFonts w:ascii="Times New Roman" w:eastAsia="Times New Roman" w:hAnsi="Times New Roman" w:cs="Times New Roman"/>
                <w:b/>
                <w:i/>
                <w:color w:val="000000"/>
                <w:lang w:val="uk-UA" w:eastAsia="uk-UA"/>
              </w:rPr>
            </w:pPr>
            <w:r w:rsidRPr="009F7801">
              <w:rPr>
                <w:rFonts w:ascii="Times New Roman" w:eastAsia="Times New Roman" w:hAnsi="Times New Roman" w:cs="Times New Roman"/>
                <w:b/>
                <w:i/>
                <w:color w:val="000000"/>
                <w:lang w:val="uk-UA" w:eastAsia="uk-UA"/>
              </w:rPr>
              <w:t>Відмітка</w:t>
            </w:r>
          </w:p>
        </w:tc>
        <w:tc>
          <w:tcPr>
            <w:tcW w:w="2226" w:type="dxa"/>
            <w:tcBorders>
              <w:top w:val="single" w:sz="4" w:space="0" w:color="auto"/>
              <w:left w:val="single" w:sz="4" w:space="0" w:color="auto"/>
              <w:bottom w:val="single" w:sz="4" w:space="0" w:color="auto"/>
              <w:right w:val="single" w:sz="4" w:space="0" w:color="auto"/>
            </w:tcBorders>
          </w:tcPr>
          <w:p w14:paraId="294799F7" w14:textId="77777777" w:rsidR="009842B1" w:rsidRPr="009F7801" w:rsidRDefault="009842B1" w:rsidP="00A9230E">
            <w:pPr>
              <w:spacing w:after="120" w:line="288" w:lineRule="auto"/>
              <w:ind w:right="-1"/>
              <w:jc w:val="center"/>
              <w:rPr>
                <w:rFonts w:ascii="Times New Roman" w:eastAsia="Times New Roman" w:hAnsi="Times New Roman" w:cs="Times New Roman"/>
                <w:b/>
                <w:i/>
                <w:color w:val="000000"/>
                <w:lang w:val="uk-UA" w:eastAsia="uk-UA"/>
              </w:rPr>
            </w:pPr>
          </w:p>
        </w:tc>
        <w:tc>
          <w:tcPr>
            <w:tcW w:w="2267" w:type="dxa"/>
            <w:tcBorders>
              <w:top w:val="single" w:sz="4" w:space="0" w:color="auto"/>
              <w:left w:val="single" w:sz="4" w:space="0" w:color="auto"/>
              <w:bottom w:val="single" w:sz="4" w:space="0" w:color="auto"/>
              <w:right w:val="single" w:sz="4" w:space="0" w:color="auto"/>
            </w:tcBorders>
          </w:tcPr>
          <w:p w14:paraId="3AEA703F" w14:textId="77777777" w:rsidR="009842B1" w:rsidRPr="009F7801" w:rsidRDefault="009842B1" w:rsidP="00A9230E">
            <w:pPr>
              <w:spacing w:after="120" w:line="288" w:lineRule="auto"/>
              <w:ind w:right="-1"/>
              <w:jc w:val="center"/>
              <w:rPr>
                <w:rFonts w:ascii="Times New Roman" w:eastAsia="Times New Roman" w:hAnsi="Times New Roman" w:cs="Times New Roman"/>
                <w:b/>
                <w:i/>
                <w:color w:val="000000"/>
                <w:lang w:val="uk-UA" w:eastAsia="uk-UA"/>
              </w:rPr>
            </w:pPr>
          </w:p>
        </w:tc>
      </w:tr>
    </w:tbl>
    <w:p w14:paraId="4483BD1B" w14:textId="77777777" w:rsidR="00BF3AA0" w:rsidRPr="009F7801" w:rsidRDefault="00BF3AA0" w:rsidP="009A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eastAsia="Times New Roman" w:hAnsi="Times New Roman" w:cs="Times New Roman"/>
          <w:i/>
          <w:color w:val="000000"/>
          <w:lang w:val="uk-UA" w:eastAsia="uk-UA"/>
        </w:rPr>
      </w:pPr>
    </w:p>
    <w:sectPr w:rsidR="00BF3AA0" w:rsidRPr="009F7801" w:rsidSect="009A5CC9">
      <w:footerReference w:type="default" r:id="rId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A113F" w14:textId="77777777" w:rsidR="0084436D" w:rsidRDefault="0084436D" w:rsidP="00B67B61">
      <w:pPr>
        <w:spacing w:after="0" w:line="240" w:lineRule="auto"/>
      </w:pPr>
      <w:r>
        <w:separator/>
      </w:r>
    </w:p>
  </w:endnote>
  <w:endnote w:type="continuationSeparator" w:id="0">
    <w:p w14:paraId="2950668E" w14:textId="77777777" w:rsidR="0084436D" w:rsidRDefault="0084436D" w:rsidP="00B6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A0" w:firstRow="1" w:lastRow="0" w:firstColumn="1" w:lastColumn="0" w:noHBand="0" w:noVBand="0"/>
    </w:tblPr>
    <w:tblGrid>
      <w:gridCol w:w="2002"/>
      <w:gridCol w:w="1976"/>
      <w:gridCol w:w="1125"/>
      <w:gridCol w:w="284"/>
      <w:gridCol w:w="2225"/>
      <w:gridCol w:w="2299"/>
    </w:tblGrid>
    <w:tr w:rsidR="00B67B61" w:rsidRPr="005F386D" w14:paraId="08F7AF59" w14:textId="77777777" w:rsidTr="00013B9B">
      <w:trPr>
        <w:trHeight w:val="1547"/>
      </w:trPr>
      <w:tc>
        <w:tcPr>
          <w:tcW w:w="9911" w:type="dxa"/>
          <w:gridSpan w:val="6"/>
        </w:tcPr>
        <w:p w14:paraId="6A46F604" w14:textId="77777777" w:rsidR="00B67B61" w:rsidRPr="00B67B61" w:rsidRDefault="00B67B61" w:rsidP="00B67B61">
          <w:pPr>
            <w:widowControl w:val="0"/>
            <w:autoSpaceDE w:val="0"/>
            <w:autoSpaceDN w:val="0"/>
            <w:adjustRightInd w:val="0"/>
            <w:ind w:firstLine="743"/>
            <w:contextualSpacing/>
            <w:jc w:val="both"/>
            <w:rPr>
              <w:b/>
              <w:bCs/>
              <w:i/>
              <w:color w:val="000000"/>
              <w:sz w:val="18"/>
              <w:szCs w:val="18"/>
            </w:rPr>
          </w:pPr>
          <w:proofErr w:type="spellStart"/>
          <w:r w:rsidRPr="00B67B61">
            <w:rPr>
              <w:b/>
              <w:bCs/>
              <w:i/>
              <w:color w:val="000000"/>
              <w:sz w:val="18"/>
              <w:szCs w:val="18"/>
            </w:rPr>
            <w:t>Увага</w:t>
          </w:r>
          <w:proofErr w:type="spellEnd"/>
          <w:r w:rsidRPr="00B67B61">
            <w:rPr>
              <w:b/>
              <w:bCs/>
              <w:i/>
              <w:color w:val="000000"/>
              <w:sz w:val="18"/>
              <w:szCs w:val="18"/>
            </w:rPr>
            <w:t xml:space="preserve">! </w:t>
          </w:r>
        </w:p>
        <w:p w14:paraId="3F58F7F5" w14:textId="77777777" w:rsidR="00B67B61" w:rsidRPr="00B67B61" w:rsidRDefault="00B67B61" w:rsidP="00B67B61">
          <w:pPr>
            <w:widowControl w:val="0"/>
            <w:autoSpaceDE w:val="0"/>
            <w:autoSpaceDN w:val="0"/>
            <w:adjustRightInd w:val="0"/>
            <w:spacing w:before="91"/>
            <w:ind w:firstLine="743"/>
            <w:contextualSpacing/>
            <w:jc w:val="both"/>
            <w:rPr>
              <w:bCs/>
              <w:i/>
              <w:color w:val="000000"/>
              <w:sz w:val="18"/>
              <w:szCs w:val="18"/>
            </w:rPr>
          </w:pPr>
          <w:proofErr w:type="spellStart"/>
          <w:r w:rsidRPr="00B67B61">
            <w:rPr>
              <w:bCs/>
              <w:i/>
              <w:color w:val="000000"/>
              <w:sz w:val="18"/>
              <w:szCs w:val="18"/>
            </w:rPr>
            <w:t>Бюлетень</w:t>
          </w:r>
          <w:proofErr w:type="spellEnd"/>
          <w:r w:rsidRPr="00B67B61">
            <w:rPr>
              <w:bCs/>
              <w:i/>
              <w:color w:val="000000"/>
              <w:sz w:val="18"/>
              <w:szCs w:val="18"/>
            </w:rPr>
            <w:t xml:space="preserve"> </w:t>
          </w:r>
          <w:proofErr w:type="spellStart"/>
          <w:r w:rsidRPr="00B67B61">
            <w:rPr>
              <w:bCs/>
              <w:i/>
              <w:color w:val="000000"/>
              <w:sz w:val="18"/>
              <w:szCs w:val="18"/>
            </w:rPr>
            <w:t>підписується</w:t>
          </w:r>
          <w:proofErr w:type="spellEnd"/>
          <w:r w:rsidRPr="00B67B61">
            <w:rPr>
              <w:bCs/>
              <w:i/>
              <w:color w:val="000000"/>
              <w:sz w:val="18"/>
              <w:szCs w:val="18"/>
            </w:rPr>
            <w:t xml:space="preserve"> </w:t>
          </w:r>
          <w:proofErr w:type="spellStart"/>
          <w:r w:rsidRPr="00B67B61">
            <w:rPr>
              <w:bCs/>
              <w:i/>
              <w:color w:val="000000"/>
              <w:sz w:val="18"/>
              <w:szCs w:val="18"/>
            </w:rPr>
            <w:t>акціонером</w:t>
          </w:r>
          <w:proofErr w:type="spellEnd"/>
          <w:r w:rsidRPr="00B67B61">
            <w:rPr>
              <w:bCs/>
              <w:i/>
              <w:color w:val="000000"/>
              <w:sz w:val="18"/>
              <w:szCs w:val="18"/>
            </w:rPr>
            <w:t xml:space="preserve"> (</w:t>
          </w:r>
          <w:proofErr w:type="spellStart"/>
          <w:r w:rsidRPr="00B67B61">
            <w:rPr>
              <w:bCs/>
              <w:i/>
              <w:color w:val="000000"/>
              <w:sz w:val="18"/>
              <w:szCs w:val="18"/>
            </w:rPr>
            <w:t>представником</w:t>
          </w:r>
          <w:proofErr w:type="spellEnd"/>
          <w:r w:rsidRPr="00B67B61">
            <w:rPr>
              <w:bCs/>
              <w:i/>
              <w:color w:val="000000"/>
              <w:sz w:val="18"/>
              <w:szCs w:val="18"/>
            </w:rPr>
            <w:t xml:space="preserve"> </w:t>
          </w:r>
          <w:proofErr w:type="spellStart"/>
          <w:r w:rsidRPr="00B67B61">
            <w:rPr>
              <w:bCs/>
              <w:i/>
              <w:color w:val="000000"/>
              <w:sz w:val="18"/>
              <w:szCs w:val="18"/>
            </w:rPr>
            <w:t>акціонера</w:t>
          </w:r>
          <w:proofErr w:type="spellEnd"/>
          <w:r w:rsidRPr="00B67B61">
            <w:rPr>
              <w:bCs/>
              <w:i/>
              <w:color w:val="000000"/>
              <w:sz w:val="18"/>
              <w:szCs w:val="18"/>
            </w:rPr>
            <w:t xml:space="preserve">) та </w:t>
          </w:r>
          <w:proofErr w:type="spellStart"/>
          <w:r w:rsidRPr="00B67B61">
            <w:rPr>
              <w:bCs/>
              <w:i/>
              <w:color w:val="000000"/>
              <w:sz w:val="18"/>
              <w:szCs w:val="18"/>
            </w:rPr>
            <w:t>має</w:t>
          </w:r>
          <w:proofErr w:type="spellEnd"/>
          <w:r w:rsidRPr="00B67B61">
            <w:rPr>
              <w:bCs/>
              <w:i/>
              <w:color w:val="000000"/>
              <w:sz w:val="18"/>
              <w:szCs w:val="18"/>
            </w:rPr>
            <w:t xml:space="preserve"> </w:t>
          </w:r>
          <w:proofErr w:type="spellStart"/>
          <w:r w:rsidRPr="00B67B61">
            <w:rPr>
              <w:bCs/>
              <w:i/>
              <w:color w:val="000000"/>
              <w:sz w:val="18"/>
              <w:szCs w:val="18"/>
            </w:rPr>
            <w:t>містити</w:t>
          </w:r>
          <w:proofErr w:type="spellEnd"/>
          <w:r w:rsidRPr="00B67B61">
            <w:rPr>
              <w:bCs/>
              <w:i/>
              <w:color w:val="000000"/>
              <w:sz w:val="18"/>
              <w:szCs w:val="18"/>
            </w:rPr>
            <w:t xml:space="preserve"> </w:t>
          </w:r>
          <w:proofErr w:type="spellStart"/>
          <w:r w:rsidRPr="00B67B61">
            <w:rPr>
              <w:bCs/>
              <w:i/>
              <w:color w:val="000000"/>
              <w:sz w:val="18"/>
              <w:szCs w:val="18"/>
            </w:rPr>
            <w:t>реквізити</w:t>
          </w:r>
          <w:proofErr w:type="spellEnd"/>
          <w:r w:rsidRPr="00B67B61">
            <w:rPr>
              <w:bCs/>
              <w:i/>
              <w:color w:val="000000"/>
              <w:sz w:val="18"/>
              <w:szCs w:val="18"/>
            </w:rPr>
            <w:t xml:space="preserve"> </w:t>
          </w:r>
          <w:proofErr w:type="spellStart"/>
          <w:r w:rsidRPr="00B67B61">
            <w:rPr>
              <w:bCs/>
              <w:i/>
              <w:color w:val="000000"/>
              <w:sz w:val="18"/>
              <w:szCs w:val="18"/>
            </w:rPr>
            <w:t>акціонера</w:t>
          </w:r>
          <w:proofErr w:type="spellEnd"/>
          <w:r w:rsidRPr="00B67B61">
            <w:rPr>
              <w:bCs/>
              <w:i/>
              <w:color w:val="000000"/>
              <w:sz w:val="18"/>
              <w:szCs w:val="18"/>
            </w:rPr>
            <w:t xml:space="preserve"> (</w:t>
          </w:r>
          <w:proofErr w:type="spellStart"/>
          <w:r w:rsidRPr="00B67B61">
            <w:rPr>
              <w:bCs/>
              <w:i/>
              <w:color w:val="000000"/>
              <w:sz w:val="18"/>
              <w:szCs w:val="18"/>
            </w:rPr>
            <w:t>представника</w:t>
          </w:r>
          <w:proofErr w:type="spellEnd"/>
          <w:r w:rsidRPr="00B67B61">
            <w:rPr>
              <w:bCs/>
              <w:i/>
              <w:color w:val="000000"/>
              <w:sz w:val="18"/>
              <w:szCs w:val="18"/>
            </w:rPr>
            <w:t xml:space="preserve"> </w:t>
          </w:r>
          <w:proofErr w:type="spellStart"/>
          <w:r w:rsidRPr="00B67B61">
            <w:rPr>
              <w:bCs/>
              <w:i/>
              <w:color w:val="000000"/>
              <w:sz w:val="18"/>
              <w:szCs w:val="18"/>
            </w:rPr>
            <w:t>акціонера</w:t>
          </w:r>
          <w:proofErr w:type="spellEnd"/>
          <w:r w:rsidRPr="00B67B61">
            <w:rPr>
              <w:bCs/>
              <w:i/>
              <w:color w:val="000000"/>
              <w:sz w:val="18"/>
              <w:szCs w:val="18"/>
            </w:rPr>
            <w:t xml:space="preserve">) та </w:t>
          </w:r>
          <w:proofErr w:type="spellStart"/>
          <w:r w:rsidRPr="00B67B61">
            <w:rPr>
              <w:bCs/>
              <w:i/>
              <w:color w:val="000000"/>
              <w:sz w:val="18"/>
              <w:szCs w:val="18"/>
            </w:rPr>
            <w:t>найменування</w:t>
          </w:r>
          <w:proofErr w:type="spellEnd"/>
          <w:r w:rsidRPr="00B67B61">
            <w:rPr>
              <w:bCs/>
              <w:i/>
              <w:color w:val="000000"/>
              <w:sz w:val="18"/>
              <w:szCs w:val="18"/>
            </w:rPr>
            <w:t xml:space="preserve"> </w:t>
          </w:r>
          <w:proofErr w:type="spellStart"/>
          <w:r w:rsidRPr="00B67B61">
            <w:rPr>
              <w:bCs/>
              <w:i/>
              <w:color w:val="000000"/>
              <w:sz w:val="18"/>
              <w:szCs w:val="18"/>
            </w:rPr>
            <w:t>юридичної</w:t>
          </w:r>
          <w:proofErr w:type="spellEnd"/>
          <w:r w:rsidRPr="00B67B61">
            <w:rPr>
              <w:bCs/>
              <w:i/>
              <w:color w:val="000000"/>
              <w:sz w:val="18"/>
              <w:szCs w:val="18"/>
            </w:rPr>
            <w:t xml:space="preserve"> особи у </w:t>
          </w:r>
          <w:proofErr w:type="spellStart"/>
          <w:r w:rsidRPr="00B67B61">
            <w:rPr>
              <w:bCs/>
              <w:i/>
              <w:color w:val="000000"/>
              <w:sz w:val="18"/>
              <w:szCs w:val="18"/>
            </w:rPr>
            <w:t>разі</w:t>
          </w:r>
          <w:proofErr w:type="spellEnd"/>
          <w:r w:rsidRPr="00B67B61">
            <w:rPr>
              <w:bCs/>
              <w:i/>
              <w:color w:val="000000"/>
              <w:sz w:val="18"/>
              <w:szCs w:val="18"/>
            </w:rPr>
            <w:t xml:space="preserve">, </w:t>
          </w:r>
          <w:proofErr w:type="spellStart"/>
          <w:r w:rsidRPr="00B67B61">
            <w:rPr>
              <w:bCs/>
              <w:i/>
              <w:color w:val="000000"/>
              <w:sz w:val="18"/>
              <w:szCs w:val="18"/>
            </w:rPr>
            <w:t>якщо</w:t>
          </w:r>
          <w:proofErr w:type="spellEnd"/>
          <w:r w:rsidRPr="00B67B61">
            <w:rPr>
              <w:bCs/>
              <w:i/>
              <w:color w:val="000000"/>
              <w:sz w:val="18"/>
              <w:szCs w:val="18"/>
            </w:rPr>
            <w:t xml:space="preserve"> вона є </w:t>
          </w:r>
          <w:proofErr w:type="spellStart"/>
          <w:r w:rsidRPr="00B67B61">
            <w:rPr>
              <w:bCs/>
              <w:i/>
              <w:color w:val="000000"/>
              <w:sz w:val="18"/>
              <w:szCs w:val="18"/>
            </w:rPr>
            <w:t>акціонером</w:t>
          </w:r>
          <w:proofErr w:type="spellEnd"/>
          <w:r w:rsidRPr="00B67B61">
            <w:rPr>
              <w:bCs/>
              <w:i/>
              <w:color w:val="000000"/>
              <w:sz w:val="18"/>
              <w:szCs w:val="18"/>
            </w:rPr>
            <w:t xml:space="preserve">. За </w:t>
          </w:r>
          <w:proofErr w:type="spellStart"/>
          <w:r w:rsidRPr="00B67B61">
            <w:rPr>
              <w:bCs/>
              <w:i/>
              <w:color w:val="000000"/>
              <w:sz w:val="18"/>
              <w:szCs w:val="18"/>
            </w:rPr>
            <w:t>відсутності</w:t>
          </w:r>
          <w:proofErr w:type="spellEnd"/>
          <w:r w:rsidRPr="00B67B61">
            <w:rPr>
              <w:bCs/>
              <w:i/>
              <w:color w:val="000000"/>
              <w:sz w:val="18"/>
              <w:szCs w:val="18"/>
            </w:rPr>
            <w:t xml:space="preserve"> таких </w:t>
          </w:r>
          <w:proofErr w:type="spellStart"/>
          <w:r w:rsidRPr="00B67B61">
            <w:rPr>
              <w:bCs/>
              <w:i/>
              <w:color w:val="000000"/>
              <w:sz w:val="18"/>
              <w:szCs w:val="18"/>
            </w:rPr>
            <w:t>реквізитів</w:t>
          </w:r>
          <w:proofErr w:type="spellEnd"/>
          <w:r w:rsidRPr="00B67B61">
            <w:rPr>
              <w:bCs/>
              <w:i/>
              <w:color w:val="000000"/>
              <w:sz w:val="18"/>
              <w:szCs w:val="18"/>
            </w:rPr>
            <w:t xml:space="preserve"> і </w:t>
          </w:r>
          <w:proofErr w:type="spellStart"/>
          <w:r w:rsidRPr="00B67B61">
            <w:rPr>
              <w:bCs/>
              <w:i/>
              <w:color w:val="000000"/>
              <w:sz w:val="18"/>
              <w:szCs w:val="18"/>
            </w:rPr>
            <w:t>підпису</w:t>
          </w:r>
          <w:proofErr w:type="spellEnd"/>
          <w:r w:rsidRPr="00B67B61">
            <w:rPr>
              <w:bCs/>
              <w:i/>
              <w:color w:val="000000"/>
              <w:sz w:val="18"/>
              <w:szCs w:val="18"/>
            </w:rPr>
            <w:t xml:space="preserve"> (-</w:t>
          </w:r>
          <w:proofErr w:type="spellStart"/>
          <w:r w:rsidRPr="00B67B61">
            <w:rPr>
              <w:bCs/>
              <w:i/>
              <w:color w:val="000000"/>
              <w:sz w:val="18"/>
              <w:szCs w:val="18"/>
            </w:rPr>
            <w:t>ів</w:t>
          </w:r>
          <w:proofErr w:type="spellEnd"/>
          <w:r w:rsidRPr="00B67B61">
            <w:rPr>
              <w:bCs/>
              <w:i/>
              <w:color w:val="000000"/>
              <w:sz w:val="18"/>
              <w:szCs w:val="18"/>
            </w:rPr>
            <w:t xml:space="preserve">) </w:t>
          </w:r>
          <w:proofErr w:type="spellStart"/>
          <w:r w:rsidRPr="00B67B61">
            <w:rPr>
              <w:bCs/>
              <w:i/>
              <w:color w:val="000000"/>
              <w:sz w:val="18"/>
              <w:szCs w:val="18"/>
            </w:rPr>
            <w:t>бюлетень</w:t>
          </w:r>
          <w:proofErr w:type="spellEnd"/>
          <w:r w:rsidRPr="00B67B61">
            <w:rPr>
              <w:bCs/>
              <w:i/>
              <w:color w:val="000000"/>
              <w:sz w:val="18"/>
              <w:szCs w:val="18"/>
            </w:rPr>
            <w:t xml:space="preserve"> </w:t>
          </w:r>
          <w:proofErr w:type="spellStart"/>
          <w:r w:rsidRPr="00B67B61">
            <w:rPr>
              <w:bCs/>
              <w:i/>
              <w:color w:val="000000"/>
              <w:sz w:val="18"/>
              <w:szCs w:val="18"/>
            </w:rPr>
            <w:t>вважається</w:t>
          </w:r>
          <w:proofErr w:type="spellEnd"/>
          <w:r w:rsidRPr="00B67B61">
            <w:rPr>
              <w:bCs/>
              <w:i/>
              <w:color w:val="000000"/>
              <w:sz w:val="18"/>
              <w:szCs w:val="18"/>
            </w:rPr>
            <w:t xml:space="preserve"> </w:t>
          </w:r>
          <w:proofErr w:type="spellStart"/>
          <w:r w:rsidRPr="00B67B61">
            <w:rPr>
              <w:bCs/>
              <w:i/>
              <w:color w:val="000000"/>
              <w:sz w:val="18"/>
              <w:szCs w:val="18"/>
            </w:rPr>
            <w:t>недійсним</w:t>
          </w:r>
          <w:proofErr w:type="spellEnd"/>
          <w:r w:rsidRPr="00B67B61">
            <w:rPr>
              <w:bCs/>
              <w:i/>
              <w:color w:val="000000"/>
              <w:sz w:val="18"/>
              <w:szCs w:val="18"/>
            </w:rPr>
            <w:t xml:space="preserve"> і не </w:t>
          </w:r>
          <w:proofErr w:type="spellStart"/>
          <w:r w:rsidRPr="00B67B61">
            <w:rPr>
              <w:bCs/>
              <w:i/>
              <w:color w:val="000000"/>
              <w:sz w:val="18"/>
              <w:szCs w:val="18"/>
            </w:rPr>
            <w:t>враховується</w:t>
          </w:r>
          <w:proofErr w:type="spellEnd"/>
          <w:r w:rsidRPr="00B67B61">
            <w:rPr>
              <w:bCs/>
              <w:i/>
              <w:color w:val="000000"/>
              <w:sz w:val="18"/>
              <w:szCs w:val="18"/>
            </w:rPr>
            <w:t xml:space="preserve"> </w:t>
          </w:r>
          <w:proofErr w:type="spellStart"/>
          <w:r w:rsidRPr="00B67B61">
            <w:rPr>
              <w:bCs/>
              <w:i/>
              <w:color w:val="000000"/>
              <w:sz w:val="18"/>
              <w:szCs w:val="18"/>
            </w:rPr>
            <w:t>під</w:t>
          </w:r>
          <w:proofErr w:type="spellEnd"/>
          <w:r w:rsidRPr="00B67B61">
            <w:rPr>
              <w:bCs/>
              <w:i/>
              <w:color w:val="000000"/>
              <w:sz w:val="18"/>
              <w:szCs w:val="18"/>
            </w:rPr>
            <w:t xml:space="preserve"> час </w:t>
          </w:r>
          <w:proofErr w:type="spellStart"/>
          <w:r w:rsidRPr="00B67B61">
            <w:rPr>
              <w:bCs/>
              <w:i/>
              <w:color w:val="000000"/>
              <w:sz w:val="18"/>
              <w:szCs w:val="18"/>
            </w:rPr>
            <w:t>підрахунку</w:t>
          </w:r>
          <w:proofErr w:type="spellEnd"/>
          <w:r w:rsidRPr="00B67B61">
            <w:rPr>
              <w:bCs/>
              <w:i/>
              <w:color w:val="000000"/>
              <w:sz w:val="18"/>
              <w:szCs w:val="18"/>
            </w:rPr>
            <w:t xml:space="preserve"> </w:t>
          </w:r>
          <w:proofErr w:type="spellStart"/>
          <w:r w:rsidRPr="00B67B61">
            <w:rPr>
              <w:bCs/>
              <w:i/>
              <w:color w:val="000000"/>
              <w:sz w:val="18"/>
              <w:szCs w:val="18"/>
            </w:rPr>
            <w:t>голосів</w:t>
          </w:r>
          <w:proofErr w:type="spellEnd"/>
          <w:r w:rsidRPr="00B67B61">
            <w:rPr>
              <w:bCs/>
              <w:i/>
              <w:color w:val="000000"/>
              <w:sz w:val="18"/>
              <w:szCs w:val="18"/>
            </w:rPr>
            <w:t>.</w:t>
          </w:r>
        </w:p>
        <w:p w14:paraId="532D392F" w14:textId="51B99EBD" w:rsidR="00B67B61" w:rsidRPr="00B67B61" w:rsidRDefault="00B67B61" w:rsidP="00B67B61">
          <w:pPr>
            <w:widowControl w:val="0"/>
            <w:autoSpaceDE w:val="0"/>
            <w:autoSpaceDN w:val="0"/>
            <w:adjustRightInd w:val="0"/>
            <w:spacing w:before="91"/>
            <w:ind w:firstLine="743"/>
            <w:contextualSpacing/>
            <w:jc w:val="both"/>
            <w:rPr>
              <w:bCs/>
              <w:i/>
              <w:color w:val="000000"/>
              <w:sz w:val="18"/>
              <w:szCs w:val="18"/>
            </w:rPr>
          </w:pPr>
          <w:proofErr w:type="spellStart"/>
          <w:r w:rsidRPr="00B67B61">
            <w:rPr>
              <w:bCs/>
              <w:i/>
              <w:color w:val="000000"/>
              <w:sz w:val="18"/>
              <w:szCs w:val="18"/>
            </w:rPr>
            <w:t>Бюлетень</w:t>
          </w:r>
          <w:proofErr w:type="spellEnd"/>
          <w:r w:rsidRPr="00B67B61">
            <w:rPr>
              <w:bCs/>
              <w:i/>
              <w:color w:val="000000"/>
              <w:sz w:val="18"/>
              <w:szCs w:val="18"/>
            </w:rPr>
            <w:t xml:space="preserve"> </w:t>
          </w:r>
          <w:proofErr w:type="spellStart"/>
          <w:r w:rsidRPr="00B67B61">
            <w:rPr>
              <w:bCs/>
              <w:i/>
              <w:color w:val="000000"/>
              <w:sz w:val="18"/>
              <w:szCs w:val="18"/>
            </w:rPr>
            <w:t>може</w:t>
          </w:r>
          <w:proofErr w:type="spellEnd"/>
          <w:r w:rsidRPr="00B67B61">
            <w:rPr>
              <w:bCs/>
              <w:i/>
              <w:color w:val="000000"/>
              <w:sz w:val="18"/>
              <w:szCs w:val="18"/>
            </w:rPr>
            <w:t xml:space="preserve"> бути </w:t>
          </w:r>
          <w:proofErr w:type="spellStart"/>
          <w:r w:rsidRPr="00B67B61">
            <w:rPr>
              <w:bCs/>
              <w:i/>
              <w:color w:val="000000"/>
              <w:sz w:val="18"/>
              <w:szCs w:val="18"/>
            </w:rPr>
            <w:t>заповнений</w:t>
          </w:r>
          <w:proofErr w:type="spellEnd"/>
          <w:r w:rsidRPr="00B67B61">
            <w:rPr>
              <w:bCs/>
              <w:i/>
              <w:color w:val="000000"/>
              <w:sz w:val="18"/>
              <w:szCs w:val="18"/>
            </w:rPr>
            <w:t xml:space="preserve"> </w:t>
          </w:r>
          <w:proofErr w:type="spellStart"/>
          <w:r w:rsidRPr="00B67B61">
            <w:rPr>
              <w:bCs/>
              <w:i/>
              <w:color w:val="000000"/>
              <w:sz w:val="18"/>
              <w:szCs w:val="18"/>
            </w:rPr>
            <w:t>машинодруком</w:t>
          </w:r>
          <w:proofErr w:type="spellEnd"/>
          <w:r w:rsidRPr="00B67B61">
            <w:rPr>
              <w:bCs/>
              <w:i/>
              <w:color w:val="000000"/>
              <w:sz w:val="18"/>
              <w:szCs w:val="18"/>
            </w:rPr>
            <w:t xml:space="preserve">. </w:t>
          </w:r>
        </w:p>
      </w:tc>
    </w:tr>
    <w:tr w:rsidR="00B67B61" w:rsidRPr="002423F4" w14:paraId="471E7454" w14:textId="77777777" w:rsidTr="00013B9B">
      <w:trPr>
        <w:trHeight w:val="47"/>
      </w:trPr>
      <w:tc>
        <w:tcPr>
          <w:tcW w:w="9911" w:type="dxa"/>
          <w:gridSpan w:val="6"/>
        </w:tcPr>
        <w:p w14:paraId="210E92B2" w14:textId="77777777" w:rsidR="00B67B61" w:rsidRPr="00B67B61" w:rsidRDefault="00B67B61" w:rsidP="00B67B61">
          <w:pPr>
            <w:pStyle w:val="a8"/>
            <w:tabs>
              <w:tab w:val="left" w:pos="6730"/>
            </w:tabs>
            <w:rPr>
              <w:rFonts w:eastAsia="Times New Roman"/>
              <w:sz w:val="18"/>
              <w:szCs w:val="18"/>
              <w:lang w:val="uk-UA"/>
            </w:rPr>
          </w:pPr>
        </w:p>
      </w:tc>
    </w:tr>
    <w:tr w:rsidR="00B67B61" w:rsidRPr="002423F4" w14:paraId="4F24B345" w14:textId="77777777" w:rsidTr="00013B9B">
      <w:tc>
        <w:tcPr>
          <w:tcW w:w="2002" w:type="dxa"/>
          <w:vMerge w:val="restart"/>
          <w:vAlign w:val="center"/>
        </w:tcPr>
        <w:p w14:paraId="7661A729" w14:textId="77777777" w:rsidR="00B67B61" w:rsidRPr="002423F4" w:rsidRDefault="00B67B61" w:rsidP="00B67B61">
          <w:pPr>
            <w:pStyle w:val="a8"/>
            <w:jc w:val="center"/>
            <w:rPr>
              <w:rFonts w:eastAsia="Times New Roman"/>
              <w:sz w:val="20"/>
              <w:lang w:val="uk-UA"/>
            </w:rPr>
          </w:pPr>
          <w:r w:rsidRPr="002423F4">
            <w:rPr>
              <w:rFonts w:eastAsia="Times New Roman"/>
              <w:sz w:val="20"/>
              <w:lang w:val="uk-UA"/>
            </w:rPr>
            <w:t xml:space="preserve">ст. </w:t>
          </w:r>
          <w:r w:rsidRPr="002423F4">
            <w:rPr>
              <w:rFonts w:eastAsia="Times New Roman"/>
              <w:sz w:val="20"/>
              <w:lang w:val="uk-UA"/>
            </w:rPr>
            <w:fldChar w:fldCharType="begin"/>
          </w:r>
          <w:r w:rsidRPr="002423F4">
            <w:rPr>
              <w:rFonts w:eastAsia="Times New Roman"/>
              <w:sz w:val="20"/>
              <w:lang w:val="uk-UA"/>
            </w:rPr>
            <w:instrText>PAGE   \* MERGEFORMAT</w:instrText>
          </w:r>
          <w:r w:rsidRPr="002423F4">
            <w:rPr>
              <w:rFonts w:eastAsia="Times New Roman"/>
              <w:sz w:val="20"/>
              <w:lang w:val="uk-UA"/>
            </w:rPr>
            <w:fldChar w:fldCharType="separate"/>
          </w:r>
          <w:r>
            <w:rPr>
              <w:rFonts w:eastAsia="Times New Roman"/>
              <w:noProof/>
              <w:sz w:val="20"/>
              <w:lang w:val="uk-UA"/>
            </w:rPr>
            <w:t>4</w:t>
          </w:r>
          <w:r w:rsidRPr="002423F4">
            <w:rPr>
              <w:rFonts w:eastAsia="Times New Roman"/>
              <w:sz w:val="20"/>
              <w:lang w:val="uk-UA"/>
            </w:rPr>
            <w:fldChar w:fldCharType="end"/>
          </w:r>
        </w:p>
      </w:tc>
      <w:tc>
        <w:tcPr>
          <w:tcW w:w="1976" w:type="dxa"/>
          <w:tcBorders>
            <w:bottom w:val="single" w:sz="4" w:space="0" w:color="auto"/>
          </w:tcBorders>
        </w:tcPr>
        <w:p w14:paraId="1B56B846" w14:textId="77777777" w:rsidR="00B67B61" w:rsidRPr="002423F4" w:rsidRDefault="00B67B61" w:rsidP="00B67B61">
          <w:pPr>
            <w:pStyle w:val="a8"/>
            <w:jc w:val="right"/>
            <w:rPr>
              <w:rFonts w:eastAsia="Times New Roman"/>
              <w:sz w:val="20"/>
              <w:lang w:val="uk-UA"/>
            </w:rPr>
          </w:pPr>
        </w:p>
      </w:tc>
      <w:tc>
        <w:tcPr>
          <w:tcW w:w="1125" w:type="dxa"/>
          <w:tcBorders>
            <w:bottom w:val="single" w:sz="4" w:space="0" w:color="auto"/>
          </w:tcBorders>
        </w:tcPr>
        <w:p w14:paraId="68E809F4" w14:textId="77777777" w:rsidR="00B67B61" w:rsidRPr="00B67B61" w:rsidRDefault="00B67B61" w:rsidP="00B67B61">
          <w:pPr>
            <w:pStyle w:val="a8"/>
            <w:jc w:val="right"/>
            <w:rPr>
              <w:rFonts w:eastAsia="Times New Roman"/>
              <w:sz w:val="18"/>
              <w:szCs w:val="18"/>
              <w:lang w:val="uk-UA"/>
            </w:rPr>
          </w:pPr>
        </w:p>
      </w:tc>
      <w:tc>
        <w:tcPr>
          <w:tcW w:w="284" w:type="dxa"/>
        </w:tcPr>
        <w:p w14:paraId="28D2BC25" w14:textId="77777777" w:rsidR="00B67B61" w:rsidRPr="00B67B61" w:rsidRDefault="00B67B61" w:rsidP="00B67B61">
          <w:pPr>
            <w:pStyle w:val="a8"/>
            <w:jc w:val="right"/>
            <w:rPr>
              <w:rFonts w:eastAsia="Times New Roman"/>
              <w:sz w:val="18"/>
              <w:szCs w:val="18"/>
              <w:lang w:val="uk-UA"/>
            </w:rPr>
          </w:pPr>
        </w:p>
      </w:tc>
      <w:tc>
        <w:tcPr>
          <w:tcW w:w="2225" w:type="dxa"/>
          <w:tcBorders>
            <w:bottom w:val="single" w:sz="4" w:space="0" w:color="auto"/>
          </w:tcBorders>
        </w:tcPr>
        <w:p w14:paraId="37889D80" w14:textId="77777777" w:rsidR="00B67B61" w:rsidRPr="00B67B61" w:rsidRDefault="00B67B61" w:rsidP="00B67B61">
          <w:pPr>
            <w:pStyle w:val="a8"/>
            <w:tabs>
              <w:tab w:val="center" w:pos="1004"/>
            </w:tabs>
            <w:rPr>
              <w:rFonts w:eastAsia="Times New Roman"/>
              <w:sz w:val="18"/>
              <w:szCs w:val="18"/>
              <w:lang w:val="uk-UA"/>
            </w:rPr>
          </w:pPr>
          <w:r w:rsidRPr="00B67B61">
            <w:rPr>
              <w:rFonts w:eastAsia="Times New Roman"/>
              <w:sz w:val="18"/>
              <w:szCs w:val="18"/>
              <w:lang w:val="uk-UA"/>
            </w:rPr>
            <w:t>/</w:t>
          </w:r>
          <w:r w:rsidRPr="00B67B61">
            <w:rPr>
              <w:rFonts w:eastAsia="Times New Roman"/>
              <w:sz w:val="18"/>
              <w:szCs w:val="18"/>
              <w:lang w:val="uk-UA"/>
            </w:rPr>
            <w:tab/>
          </w:r>
        </w:p>
      </w:tc>
      <w:tc>
        <w:tcPr>
          <w:tcW w:w="2299" w:type="dxa"/>
          <w:tcBorders>
            <w:bottom w:val="single" w:sz="4" w:space="0" w:color="auto"/>
          </w:tcBorders>
        </w:tcPr>
        <w:p w14:paraId="0F0F0AF9" w14:textId="77777777" w:rsidR="00B67B61" w:rsidRPr="00B67B61" w:rsidRDefault="00B67B61" w:rsidP="00B67B61">
          <w:pPr>
            <w:pStyle w:val="a8"/>
            <w:jc w:val="right"/>
            <w:rPr>
              <w:rFonts w:eastAsia="Times New Roman"/>
              <w:sz w:val="18"/>
              <w:szCs w:val="18"/>
              <w:lang w:val="uk-UA"/>
            </w:rPr>
          </w:pPr>
          <w:r w:rsidRPr="00B67B61">
            <w:rPr>
              <w:rFonts w:eastAsia="Times New Roman"/>
              <w:sz w:val="18"/>
              <w:szCs w:val="18"/>
              <w:lang w:val="uk-UA"/>
            </w:rPr>
            <w:t>/</w:t>
          </w:r>
        </w:p>
      </w:tc>
    </w:tr>
    <w:tr w:rsidR="00B67B61" w:rsidRPr="002423F4" w14:paraId="168CC754" w14:textId="77777777" w:rsidTr="00013B9B">
      <w:tc>
        <w:tcPr>
          <w:tcW w:w="2002" w:type="dxa"/>
          <w:vMerge/>
          <w:tcBorders>
            <w:top w:val="single" w:sz="4" w:space="0" w:color="auto"/>
          </w:tcBorders>
        </w:tcPr>
        <w:p w14:paraId="4DFE3C7A" w14:textId="77777777" w:rsidR="00B67B61" w:rsidRPr="002423F4" w:rsidRDefault="00B67B61" w:rsidP="00B67B61">
          <w:pPr>
            <w:pStyle w:val="a8"/>
            <w:rPr>
              <w:rFonts w:eastAsia="Times New Roman"/>
              <w:sz w:val="20"/>
              <w:lang w:val="uk-UA"/>
            </w:rPr>
          </w:pPr>
        </w:p>
      </w:tc>
      <w:tc>
        <w:tcPr>
          <w:tcW w:w="3101" w:type="dxa"/>
          <w:gridSpan w:val="2"/>
          <w:tcBorders>
            <w:top w:val="single" w:sz="4" w:space="0" w:color="auto"/>
          </w:tcBorders>
        </w:tcPr>
        <w:p w14:paraId="2D62E911" w14:textId="77777777" w:rsidR="00B67B61" w:rsidRPr="00B67B61" w:rsidRDefault="00B67B61" w:rsidP="00B67B61">
          <w:pPr>
            <w:pStyle w:val="a8"/>
            <w:jc w:val="right"/>
            <w:rPr>
              <w:rFonts w:eastAsia="Times New Roman"/>
              <w:b/>
              <w:bCs/>
              <w:i/>
              <w:color w:val="000000"/>
              <w:sz w:val="18"/>
              <w:szCs w:val="18"/>
              <w:lang w:val="uk-UA"/>
            </w:rPr>
          </w:pPr>
          <w:r w:rsidRPr="00B67B61">
            <w:rPr>
              <w:rFonts w:eastAsia="Times New Roman"/>
              <w:b/>
              <w:bCs/>
              <w:i/>
              <w:color w:val="000000"/>
              <w:sz w:val="18"/>
              <w:szCs w:val="18"/>
              <w:lang w:val="uk-UA"/>
            </w:rPr>
            <w:t xml:space="preserve">Підпис акціонера </w:t>
          </w:r>
        </w:p>
        <w:p w14:paraId="4693F55C" w14:textId="77777777" w:rsidR="00B67B61" w:rsidRPr="00B67B61" w:rsidRDefault="00B67B61" w:rsidP="00B67B61">
          <w:pPr>
            <w:pStyle w:val="a8"/>
            <w:jc w:val="right"/>
            <w:rPr>
              <w:rFonts w:eastAsia="Times New Roman"/>
              <w:sz w:val="18"/>
              <w:szCs w:val="18"/>
              <w:lang w:val="uk-UA"/>
            </w:rPr>
          </w:pPr>
          <w:r w:rsidRPr="00B67B61">
            <w:rPr>
              <w:rFonts w:eastAsia="Times New Roman"/>
              <w:b/>
              <w:bCs/>
              <w:i/>
              <w:color w:val="000000"/>
              <w:sz w:val="18"/>
              <w:szCs w:val="18"/>
              <w:lang w:val="uk-UA"/>
            </w:rPr>
            <w:t>(представника акціонера)</w:t>
          </w:r>
        </w:p>
      </w:tc>
      <w:tc>
        <w:tcPr>
          <w:tcW w:w="284" w:type="dxa"/>
        </w:tcPr>
        <w:p w14:paraId="3538AF80" w14:textId="77777777" w:rsidR="00B67B61" w:rsidRPr="00B67B61" w:rsidRDefault="00B67B61" w:rsidP="00B67B61">
          <w:pPr>
            <w:pStyle w:val="a8"/>
            <w:jc w:val="right"/>
            <w:rPr>
              <w:rFonts w:eastAsia="Times New Roman"/>
              <w:sz w:val="18"/>
              <w:szCs w:val="18"/>
              <w:lang w:val="uk-UA"/>
            </w:rPr>
          </w:pPr>
        </w:p>
      </w:tc>
      <w:tc>
        <w:tcPr>
          <w:tcW w:w="4524" w:type="dxa"/>
          <w:gridSpan w:val="2"/>
          <w:tcBorders>
            <w:top w:val="single" w:sz="4" w:space="0" w:color="auto"/>
          </w:tcBorders>
        </w:tcPr>
        <w:p w14:paraId="5AB19C9D" w14:textId="77777777" w:rsidR="00B67B61" w:rsidRPr="00B67B61" w:rsidRDefault="00B67B61" w:rsidP="00B67B61">
          <w:pPr>
            <w:pStyle w:val="a8"/>
            <w:jc w:val="right"/>
            <w:rPr>
              <w:rFonts w:eastAsia="Times New Roman"/>
              <w:b/>
              <w:i/>
              <w:sz w:val="18"/>
              <w:szCs w:val="18"/>
              <w:lang w:val="uk-UA"/>
            </w:rPr>
          </w:pPr>
          <w:r w:rsidRPr="00B67B61">
            <w:rPr>
              <w:rFonts w:eastAsia="Times New Roman"/>
              <w:b/>
              <w:i/>
              <w:sz w:val="18"/>
              <w:szCs w:val="18"/>
              <w:lang w:val="uk-UA"/>
            </w:rPr>
            <w:t xml:space="preserve">Прізвище, ім'я та по батькові акціонера </w:t>
          </w:r>
        </w:p>
        <w:p w14:paraId="6AD20814" w14:textId="77777777" w:rsidR="00B67B61" w:rsidRPr="00B67B61" w:rsidRDefault="00B67B61" w:rsidP="00B67B61">
          <w:pPr>
            <w:pStyle w:val="a8"/>
            <w:jc w:val="right"/>
            <w:rPr>
              <w:rFonts w:eastAsia="Times New Roman"/>
              <w:b/>
              <w:i/>
              <w:sz w:val="18"/>
              <w:szCs w:val="18"/>
              <w:lang w:val="uk-UA"/>
            </w:rPr>
          </w:pPr>
          <w:r w:rsidRPr="00B67B61">
            <w:rPr>
              <w:rFonts w:eastAsia="Times New Roman"/>
              <w:b/>
              <w:i/>
              <w:sz w:val="18"/>
              <w:szCs w:val="18"/>
              <w:lang w:val="uk-UA"/>
            </w:rPr>
            <w:t>(представника акціонера)</w:t>
          </w:r>
        </w:p>
      </w:tc>
    </w:tr>
  </w:tbl>
  <w:p w14:paraId="7AC8E76C" w14:textId="6852EDA4" w:rsidR="00B67B61" w:rsidRDefault="00B67B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C12E" w14:textId="77777777" w:rsidR="0084436D" w:rsidRDefault="0084436D" w:rsidP="00B67B61">
      <w:pPr>
        <w:spacing w:after="0" w:line="240" w:lineRule="auto"/>
      </w:pPr>
      <w:r>
        <w:separator/>
      </w:r>
    </w:p>
  </w:footnote>
  <w:footnote w:type="continuationSeparator" w:id="0">
    <w:p w14:paraId="72C4AC7B" w14:textId="77777777" w:rsidR="0084436D" w:rsidRDefault="0084436D" w:rsidP="00B6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626D8"/>
    <w:multiLevelType w:val="hybridMultilevel"/>
    <w:tmpl w:val="77C8D8E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CC9"/>
    <w:rsid w:val="00455D7F"/>
    <w:rsid w:val="007473A1"/>
    <w:rsid w:val="007C16F3"/>
    <w:rsid w:val="0084132A"/>
    <w:rsid w:val="0084436D"/>
    <w:rsid w:val="008B5FED"/>
    <w:rsid w:val="008D4B7D"/>
    <w:rsid w:val="0095105A"/>
    <w:rsid w:val="009842B1"/>
    <w:rsid w:val="009A0C30"/>
    <w:rsid w:val="009A149F"/>
    <w:rsid w:val="009A5CC9"/>
    <w:rsid w:val="009D24F8"/>
    <w:rsid w:val="009F7801"/>
    <w:rsid w:val="00A010DF"/>
    <w:rsid w:val="00B67B61"/>
    <w:rsid w:val="00BA6648"/>
    <w:rsid w:val="00BF3AA0"/>
    <w:rsid w:val="00D0419B"/>
    <w:rsid w:val="00E66C15"/>
    <w:rsid w:val="00E7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EE732"/>
  <w15:docId w15:val="{E42893E7-A553-4FBF-AEA0-3A5EEB6A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CC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5CC9"/>
    <w:pPr>
      <w:suppressAutoHyphens/>
      <w:autoSpaceDN w:val="0"/>
      <w:spacing w:after="0" w:line="240" w:lineRule="auto"/>
      <w:ind w:left="708"/>
    </w:pPr>
    <w:rPr>
      <w:rFonts w:ascii="Times New Roman" w:eastAsia="Times New Roman" w:hAnsi="Times New Roman" w:cs="Times New Roman"/>
      <w:kern w:val="3"/>
      <w:sz w:val="24"/>
      <w:szCs w:val="24"/>
      <w:lang w:eastAsia="zh-CN"/>
    </w:rPr>
  </w:style>
  <w:style w:type="paragraph" w:styleId="a4">
    <w:name w:val="Body Text"/>
    <w:basedOn w:val="a"/>
    <w:link w:val="a5"/>
    <w:semiHidden/>
    <w:rsid w:val="009F7801"/>
    <w:pPr>
      <w:spacing w:after="120" w:line="240" w:lineRule="auto"/>
    </w:pPr>
    <w:rPr>
      <w:rFonts w:ascii="Times New Roman" w:eastAsia="Calibri" w:hAnsi="Times New Roman" w:cs="Times New Roman"/>
      <w:sz w:val="26"/>
      <w:szCs w:val="20"/>
      <w:lang w:val="uk-UA" w:eastAsia="ru-RU"/>
    </w:rPr>
  </w:style>
  <w:style w:type="character" w:customStyle="1" w:styleId="a5">
    <w:name w:val="Основний текст Знак"/>
    <w:basedOn w:val="a0"/>
    <w:link w:val="a4"/>
    <w:semiHidden/>
    <w:rsid w:val="009F7801"/>
    <w:rPr>
      <w:rFonts w:ascii="Times New Roman" w:eastAsia="Calibri" w:hAnsi="Times New Roman" w:cs="Times New Roman"/>
      <w:sz w:val="26"/>
      <w:szCs w:val="20"/>
      <w:lang w:val="uk-UA" w:eastAsia="ru-RU"/>
    </w:rPr>
  </w:style>
  <w:style w:type="paragraph" w:styleId="2">
    <w:name w:val="Body Text Indent 2"/>
    <w:basedOn w:val="a"/>
    <w:link w:val="20"/>
    <w:uiPriority w:val="99"/>
    <w:rsid w:val="009842B1"/>
    <w:pPr>
      <w:spacing w:after="120" w:line="480" w:lineRule="auto"/>
      <w:ind w:left="283"/>
    </w:pPr>
    <w:rPr>
      <w:rFonts w:ascii="Times New Roman" w:eastAsia="Calibri" w:hAnsi="Times New Roman" w:cs="Times New Roman"/>
      <w:sz w:val="24"/>
      <w:szCs w:val="24"/>
      <w:lang w:val="x-none" w:eastAsia="ru-RU"/>
    </w:rPr>
  </w:style>
  <w:style w:type="character" w:customStyle="1" w:styleId="20">
    <w:name w:val="Основний текст з відступом 2 Знак"/>
    <w:basedOn w:val="a0"/>
    <w:link w:val="2"/>
    <w:uiPriority w:val="99"/>
    <w:rsid w:val="009842B1"/>
    <w:rPr>
      <w:rFonts w:ascii="Times New Roman" w:eastAsia="Calibri" w:hAnsi="Times New Roman" w:cs="Times New Roman"/>
      <w:sz w:val="24"/>
      <w:szCs w:val="24"/>
      <w:lang w:val="x-none" w:eastAsia="ru-RU"/>
    </w:rPr>
  </w:style>
  <w:style w:type="paragraph" w:styleId="a6">
    <w:name w:val="header"/>
    <w:basedOn w:val="a"/>
    <w:link w:val="a7"/>
    <w:uiPriority w:val="99"/>
    <w:unhideWhenUsed/>
    <w:rsid w:val="00B67B61"/>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B67B61"/>
  </w:style>
  <w:style w:type="paragraph" w:styleId="a8">
    <w:name w:val="footer"/>
    <w:basedOn w:val="a"/>
    <w:link w:val="a9"/>
    <w:uiPriority w:val="99"/>
    <w:unhideWhenUsed/>
    <w:rsid w:val="00B67B61"/>
    <w:pPr>
      <w:tabs>
        <w:tab w:val="center" w:pos="4677"/>
        <w:tab w:val="right" w:pos="9355"/>
      </w:tabs>
      <w:spacing w:after="0" w:line="240" w:lineRule="auto"/>
    </w:pPr>
  </w:style>
  <w:style w:type="character" w:customStyle="1" w:styleId="a9">
    <w:name w:val="Нижній колонтитул Знак"/>
    <w:basedOn w:val="a0"/>
    <w:link w:val="a8"/>
    <w:uiPriority w:val="99"/>
    <w:rsid w:val="00B6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3218</Words>
  <Characters>1835</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Pasha</cp:lastModifiedBy>
  <cp:revision>18</cp:revision>
  <dcterms:created xsi:type="dcterms:W3CDTF">2023-08-21T08:40:00Z</dcterms:created>
  <dcterms:modified xsi:type="dcterms:W3CDTF">2024-03-15T07:48:00Z</dcterms:modified>
</cp:coreProperties>
</file>